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73490E" w14:textId="77777777" w:rsidR="00C1730B" w:rsidRDefault="00C1730B" w:rsidP="00C1730B">
      <w:pPr>
        <w:suppressAutoHyphens w:val="0"/>
        <w:rPr>
          <w:rFonts w:ascii="Raleway" w:hAnsi="Raleway"/>
          <w:b/>
          <w:color w:val="7030A0"/>
          <w:sz w:val="56"/>
          <w:szCs w:val="40"/>
        </w:rPr>
      </w:pPr>
    </w:p>
    <w:p w14:paraId="02C65802" w14:textId="77777777" w:rsidR="00C1730B" w:rsidRDefault="00C1730B" w:rsidP="00C1730B">
      <w:pPr>
        <w:suppressAutoHyphens w:val="0"/>
        <w:rPr>
          <w:rFonts w:ascii="Raleway" w:hAnsi="Raleway"/>
          <w:b/>
          <w:color w:val="7030A0"/>
          <w:sz w:val="56"/>
          <w:szCs w:val="40"/>
        </w:rPr>
      </w:pPr>
    </w:p>
    <w:p w14:paraId="0E2B07DE" w14:textId="77777777" w:rsidR="00C1730B" w:rsidRDefault="00C1730B" w:rsidP="00C1730B">
      <w:pPr>
        <w:suppressAutoHyphens w:val="0"/>
        <w:rPr>
          <w:rFonts w:ascii="Raleway" w:hAnsi="Raleway"/>
          <w:b/>
          <w:color w:val="7030A0"/>
          <w:sz w:val="56"/>
          <w:szCs w:val="40"/>
        </w:rPr>
      </w:pPr>
    </w:p>
    <w:p w14:paraId="23D9798A" w14:textId="77777777" w:rsidR="00C1730B" w:rsidRDefault="00C1730B" w:rsidP="00C1730B">
      <w:pPr>
        <w:suppressAutoHyphens w:val="0"/>
        <w:rPr>
          <w:rFonts w:ascii="Raleway" w:hAnsi="Raleway"/>
          <w:b/>
          <w:color w:val="7030A0"/>
          <w:sz w:val="56"/>
          <w:szCs w:val="40"/>
        </w:rPr>
      </w:pPr>
    </w:p>
    <w:p w14:paraId="3DA6A7F2" w14:textId="7848A1C7" w:rsidR="00C1730B" w:rsidRPr="00C1730B" w:rsidRDefault="00C1730B" w:rsidP="00C1730B">
      <w:pPr>
        <w:suppressAutoHyphens w:val="0"/>
        <w:rPr>
          <w:rFonts w:ascii="Raleway" w:hAnsi="Raleway"/>
          <w:b/>
          <w:color w:val="7030A0"/>
          <w:sz w:val="56"/>
          <w:szCs w:val="40"/>
        </w:rPr>
      </w:pPr>
      <w:r w:rsidRPr="00C1730B">
        <w:rPr>
          <w:rFonts w:ascii="Raleway" w:hAnsi="Raleway"/>
          <w:b/>
          <w:color w:val="7030A0"/>
          <w:sz w:val="56"/>
          <w:szCs w:val="40"/>
        </w:rPr>
        <w:t>QUADERNO OPERATIVO</w:t>
      </w:r>
    </w:p>
    <w:p w14:paraId="27FEB038" w14:textId="77777777" w:rsidR="00C1730B" w:rsidRPr="00C1730B" w:rsidRDefault="00C1730B" w:rsidP="00C1730B">
      <w:pPr>
        <w:suppressAutoHyphens w:val="0"/>
        <w:rPr>
          <w:rFonts w:ascii="Raleway" w:hAnsi="Raleway"/>
          <w:sz w:val="52"/>
          <w:szCs w:val="40"/>
        </w:rPr>
      </w:pPr>
    </w:p>
    <w:p w14:paraId="70BB250A" w14:textId="77777777" w:rsidR="00C1730B" w:rsidRDefault="00C1730B" w:rsidP="00C1730B">
      <w:pPr>
        <w:suppressAutoHyphens w:val="0"/>
        <w:rPr>
          <w:rFonts w:ascii="Raleway" w:hAnsi="Raleway"/>
          <w:sz w:val="40"/>
          <w:szCs w:val="40"/>
        </w:rPr>
      </w:pPr>
    </w:p>
    <w:p w14:paraId="5688E286" w14:textId="77777777" w:rsidR="00C1730B" w:rsidRPr="00C1730B" w:rsidRDefault="00C1730B" w:rsidP="00C1730B">
      <w:pPr>
        <w:suppressAutoHyphens w:val="0"/>
        <w:rPr>
          <w:rFonts w:ascii="Raleway" w:hAnsi="Raleway"/>
          <w:color w:val="404040" w:themeColor="text1" w:themeTint="BF"/>
          <w:sz w:val="48"/>
          <w:szCs w:val="40"/>
        </w:rPr>
      </w:pPr>
    </w:p>
    <w:p w14:paraId="3D85D4E4" w14:textId="3EA3ABB2" w:rsidR="00C1730B" w:rsidRPr="00C1730B" w:rsidRDefault="00C1730B" w:rsidP="00C1730B">
      <w:pPr>
        <w:suppressAutoHyphens w:val="0"/>
        <w:rPr>
          <w:rFonts w:ascii="Raleway" w:hAnsi="Raleway"/>
          <w:color w:val="404040" w:themeColor="text1" w:themeTint="BF"/>
          <w:sz w:val="48"/>
          <w:szCs w:val="40"/>
        </w:rPr>
      </w:pPr>
      <w:r w:rsidRPr="00C1730B">
        <w:rPr>
          <w:rFonts w:ascii="Raleway" w:hAnsi="Raleway"/>
          <w:color w:val="404040" w:themeColor="text1" w:themeTint="BF"/>
          <w:sz w:val="48"/>
          <w:szCs w:val="40"/>
        </w:rPr>
        <w:t>corso online</w:t>
      </w:r>
    </w:p>
    <w:p w14:paraId="524510D5" w14:textId="5B367443" w:rsidR="00C1730B" w:rsidRPr="00C1730B" w:rsidRDefault="00C1730B" w:rsidP="00C1730B">
      <w:pPr>
        <w:suppressAutoHyphens w:val="0"/>
        <w:rPr>
          <w:rFonts w:ascii="Raleway" w:eastAsia="PMingLiU" w:hAnsi="Raleway"/>
          <w:b/>
          <w:bCs/>
          <w:iCs/>
          <w:color w:val="404040" w:themeColor="text1" w:themeTint="BF"/>
          <w:sz w:val="48"/>
          <w:szCs w:val="40"/>
        </w:rPr>
      </w:pPr>
      <w:r w:rsidRPr="00C1730B">
        <w:rPr>
          <w:rFonts w:ascii="Raleway" w:hAnsi="Raleway"/>
          <w:b/>
          <w:color w:val="404040" w:themeColor="text1" w:themeTint="BF"/>
          <w:sz w:val="48"/>
          <w:szCs w:val="40"/>
        </w:rPr>
        <w:t>FLIPPED CLASSROOM</w:t>
      </w:r>
      <w:r w:rsidR="00152C2C">
        <w:rPr>
          <w:rFonts w:ascii="Raleway" w:hAnsi="Raleway"/>
          <w:b/>
          <w:color w:val="404040" w:themeColor="text1" w:themeTint="BF"/>
          <w:sz w:val="48"/>
          <w:szCs w:val="40"/>
        </w:rPr>
        <w:t xml:space="preserve"> </w:t>
      </w:r>
      <w:r w:rsidR="00152C2C">
        <w:rPr>
          <w:rFonts w:ascii="Raleway" w:hAnsi="Raleway"/>
          <w:b/>
          <w:color w:val="404040" w:themeColor="text1" w:themeTint="BF"/>
          <w:sz w:val="48"/>
          <w:szCs w:val="40"/>
        </w:rPr>
        <w:br/>
        <w:t>PER UNA DIDATTICA CAPOVOLTA</w:t>
      </w:r>
    </w:p>
    <w:p w14:paraId="5181FF33" w14:textId="77777777" w:rsidR="00A25AFF" w:rsidRDefault="00A25AFF" w:rsidP="008B713D">
      <w:pPr>
        <w:pStyle w:val="Titolo"/>
        <w:outlineLvl w:val="0"/>
        <w:rPr>
          <w:rFonts w:ascii="Calibri" w:hAnsi="Calibri"/>
          <w:i w:val="0"/>
          <w:sz w:val="40"/>
          <w:szCs w:val="40"/>
          <w:u w:val="single"/>
        </w:rPr>
      </w:pPr>
    </w:p>
    <w:p w14:paraId="37DF4A70" w14:textId="04409BD3" w:rsidR="00A25AFF" w:rsidRDefault="00A25AFF" w:rsidP="00C1730B">
      <w:pPr>
        <w:suppressAutoHyphens w:val="0"/>
        <w:rPr>
          <w:rFonts w:ascii="Calibri" w:eastAsia="PMingLiU" w:hAnsi="Calibri"/>
          <w:b/>
          <w:bCs/>
          <w:iCs/>
          <w:sz w:val="40"/>
          <w:szCs w:val="40"/>
          <w:u w:val="single"/>
        </w:rPr>
      </w:pPr>
      <w:r>
        <w:rPr>
          <w:rFonts w:ascii="Calibri" w:hAnsi="Calibri"/>
          <w:i/>
          <w:sz w:val="40"/>
          <w:szCs w:val="40"/>
          <w:u w:val="single"/>
        </w:rPr>
        <w:br w:type="page"/>
      </w:r>
    </w:p>
    <w:p w14:paraId="329CDE80" w14:textId="032830A8" w:rsidR="008B713D" w:rsidRPr="008B713D" w:rsidRDefault="00A25AFF" w:rsidP="008B713D">
      <w:pPr>
        <w:pStyle w:val="Titolo"/>
        <w:outlineLvl w:val="0"/>
        <w:rPr>
          <w:rFonts w:ascii="Calibri" w:hAnsi="Calibri"/>
          <w:sz w:val="40"/>
          <w:szCs w:val="40"/>
          <w:u w:val="single"/>
        </w:rPr>
      </w:pPr>
      <w:r>
        <w:rPr>
          <w:rFonts w:ascii="Calibri" w:hAnsi="Calibri"/>
          <w:i w:val="0"/>
          <w:sz w:val="40"/>
          <w:szCs w:val="40"/>
          <w:u w:val="single"/>
        </w:rPr>
        <w:lastRenderedPageBreak/>
        <w:t>Attività 3.5</w:t>
      </w:r>
    </w:p>
    <w:p w14:paraId="3519AD29" w14:textId="77777777" w:rsidR="008B713D" w:rsidRDefault="008B713D" w:rsidP="008B713D">
      <w:pPr>
        <w:pStyle w:val="Titolo"/>
        <w:outlineLvl w:val="0"/>
        <w:rPr>
          <w:rFonts w:ascii="Calibri" w:hAnsi="Calibri"/>
          <w:i w:val="0"/>
          <w:sz w:val="40"/>
          <w:szCs w:val="40"/>
          <w:u w:val="single"/>
        </w:rPr>
      </w:pPr>
    </w:p>
    <w:tbl>
      <w:tblPr>
        <w:tblW w:w="5000" w:type="pct"/>
        <w:tblCellMar>
          <w:left w:w="10" w:type="dxa"/>
          <w:right w:w="10" w:type="dxa"/>
        </w:tblCellMar>
        <w:tblLook w:val="04A0" w:firstRow="1" w:lastRow="0" w:firstColumn="1" w:lastColumn="0" w:noHBand="0" w:noVBand="1"/>
      </w:tblPr>
      <w:tblGrid>
        <w:gridCol w:w="2695"/>
        <w:gridCol w:w="6395"/>
        <w:gridCol w:w="1356"/>
      </w:tblGrid>
      <w:tr w:rsidR="008B713D" w14:paraId="7FA6077F" w14:textId="77777777" w:rsidTr="007A0ED5">
        <w:trPr>
          <w:trHeight w:val="576"/>
        </w:trPr>
        <w:tc>
          <w:tcPr>
            <w:tcW w:w="3289" w:type="dxa"/>
            <w:tcBorders>
              <w:top w:val="single" w:sz="24"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5E368BC0" w14:textId="77777777" w:rsidR="008B713D" w:rsidRDefault="008B713D" w:rsidP="007A0ED5">
            <w:pPr>
              <w:rPr>
                <w:b/>
                <w:bCs/>
                <w:sz w:val="30"/>
                <w:szCs w:val="30"/>
              </w:rPr>
            </w:pPr>
            <w:r>
              <w:rPr>
                <w:b/>
                <w:bCs/>
                <w:sz w:val="30"/>
                <w:szCs w:val="30"/>
              </w:rPr>
              <w:t>Tipologia di presentazione</w:t>
            </w:r>
          </w:p>
        </w:tc>
        <w:tc>
          <w:tcPr>
            <w:tcW w:w="10054" w:type="dxa"/>
            <w:tcBorders>
              <w:top w:val="single" w:sz="24" w:space="0" w:color="FFFFFF"/>
              <w:left w:val="single" w:sz="8" w:space="0" w:color="FFFFFF"/>
              <w:bottom w:val="single" w:sz="8" w:space="0" w:color="FFFFFF"/>
              <w:right w:val="single" w:sz="8" w:space="0" w:color="FFFFFF"/>
            </w:tcBorders>
            <w:shd w:val="clear" w:color="auto" w:fill="BDD6EE"/>
            <w:tcMar>
              <w:top w:w="15" w:type="dxa"/>
              <w:left w:w="15" w:type="dxa"/>
              <w:bottom w:w="0" w:type="dxa"/>
              <w:right w:w="15" w:type="dxa"/>
            </w:tcMar>
            <w:vAlign w:val="center"/>
          </w:tcPr>
          <w:p w14:paraId="6D9C3477" w14:textId="77777777" w:rsidR="008B713D" w:rsidRDefault="008B713D" w:rsidP="008B713D">
            <w:pPr>
              <w:pStyle w:val="Contenutotabella"/>
              <w:widowControl w:val="0"/>
              <w:numPr>
                <w:ilvl w:val="0"/>
                <w:numId w:val="9"/>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Pensata per l’auto-fruizione (autoconsistente)</w:t>
            </w:r>
          </w:p>
          <w:p w14:paraId="1C95B2C4" w14:textId="77777777" w:rsidR="008B713D" w:rsidRDefault="008B713D" w:rsidP="008B713D">
            <w:pPr>
              <w:pStyle w:val="Contenutotabella"/>
              <w:widowControl w:val="0"/>
              <w:numPr>
                <w:ilvl w:val="0"/>
                <w:numId w:val="9"/>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Pensata per accompagnare un’esposizione orale</w:t>
            </w:r>
          </w:p>
        </w:tc>
        <w:tc>
          <w:tcPr>
            <w:tcW w:w="2343" w:type="dxa"/>
            <w:tcBorders>
              <w:top w:val="single" w:sz="24"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35F7D4A8" w14:textId="77777777" w:rsidR="008B713D" w:rsidRDefault="008B713D" w:rsidP="007A0ED5"/>
        </w:tc>
      </w:tr>
      <w:tr w:rsidR="008B713D" w14:paraId="1E9243C8" w14:textId="77777777" w:rsidTr="007A0ED5">
        <w:trPr>
          <w:trHeight w:val="2674"/>
        </w:trPr>
        <w:tc>
          <w:tcPr>
            <w:tcW w:w="328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F7A8481" w14:textId="77777777" w:rsidR="008B713D" w:rsidRDefault="008B713D" w:rsidP="007A0ED5">
            <w:r>
              <w:rPr>
                <w:b/>
                <w:bCs/>
                <w:sz w:val="30"/>
                <w:szCs w:val="30"/>
              </w:rPr>
              <w:t>Scopo del video</w:t>
            </w:r>
          </w:p>
        </w:tc>
        <w:tc>
          <w:tcPr>
            <w:tcW w:w="100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3A3A1BF6"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Consolidare un contenuto già affrontato in classe</w:t>
            </w:r>
          </w:p>
          <w:p w14:paraId="624F70B3"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Introdurre un argomento non ancora affrontato</w:t>
            </w:r>
          </w:p>
          <w:p w14:paraId="1CA3760B"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Lanciare la sfida</w:t>
            </w:r>
          </w:p>
          <w:p w14:paraId="45F456DE"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Spiegare dei prerequisiti per affrontare un argomento in classe</w:t>
            </w:r>
          </w:p>
          <w:p w14:paraId="49B55871"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Approfondire un argomento</w:t>
            </w:r>
          </w:p>
          <w:p w14:paraId="4D0EC011"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Esporre l’argomento in sostituzione di una lezione frontale</w:t>
            </w:r>
          </w:p>
          <w:p w14:paraId="49EB1DEC" w14:textId="77777777" w:rsidR="008B713D" w:rsidRDefault="008B713D" w:rsidP="008B713D">
            <w:pPr>
              <w:pStyle w:val="Contenutotabella"/>
              <w:widowControl w:val="0"/>
              <w:numPr>
                <w:ilvl w:val="0"/>
                <w:numId w:val="10"/>
              </w:numPr>
              <w:suppressLineNumbers w:val="0"/>
              <w:tabs>
                <w:tab w:val="left" w:pos="-1440"/>
              </w:tabs>
              <w:autoSpaceDN w:val="0"/>
              <w:spacing w:before="40" w:line="276" w:lineRule="auto"/>
              <w:ind w:left="862" w:hanging="425"/>
              <w:textAlignment w:val="baseline"/>
              <w:rPr>
                <w:rFonts w:ascii="Calibri" w:hAnsi="Calibri"/>
                <w:sz w:val="22"/>
                <w:szCs w:val="22"/>
              </w:rPr>
            </w:pPr>
            <w:r>
              <w:rPr>
                <w:rFonts w:ascii="Calibri" w:hAnsi="Calibri"/>
                <w:sz w:val="22"/>
                <w:szCs w:val="22"/>
              </w:rPr>
              <w:t>Riassumere un argomento</w:t>
            </w:r>
          </w:p>
          <w:p w14:paraId="5BE7C717" w14:textId="77777777" w:rsidR="008B713D" w:rsidRDefault="008B713D" w:rsidP="008B713D">
            <w:pPr>
              <w:pStyle w:val="Paragrafoelenco"/>
              <w:numPr>
                <w:ilvl w:val="0"/>
                <w:numId w:val="10"/>
              </w:numPr>
              <w:spacing w:before="40" w:after="0" w:line="276" w:lineRule="auto"/>
              <w:ind w:left="862" w:hanging="425"/>
            </w:pPr>
            <w:r>
              <w:t>Altro, specificare</w:t>
            </w:r>
          </w:p>
        </w:tc>
        <w:tc>
          <w:tcPr>
            <w:tcW w:w="23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5CDADD2" w14:textId="77777777" w:rsidR="008B713D" w:rsidRDefault="008B713D" w:rsidP="007A0ED5"/>
        </w:tc>
      </w:tr>
      <w:tr w:rsidR="008B713D" w14:paraId="1BC0EEB5" w14:textId="77777777" w:rsidTr="007A0ED5">
        <w:trPr>
          <w:trHeight w:val="683"/>
        </w:trPr>
        <w:tc>
          <w:tcPr>
            <w:tcW w:w="3289" w:type="dxa"/>
            <w:tcBorders>
              <w:top w:val="single" w:sz="8"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6C3F181C" w14:textId="77777777" w:rsidR="008B713D" w:rsidRDefault="008B713D" w:rsidP="007A0ED5">
            <w:r>
              <w:rPr>
                <w:b/>
                <w:bCs/>
                <w:sz w:val="30"/>
                <w:szCs w:val="30"/>
              </w:rPr>
              <w:t>Template</w:t>
            </w:r>
          </w:p>
        </w:tc>
        <w:tc>
          <w:tcPr>
            <w:tcW w:w="10054" w:type="dxa"/>
            <w:tcBorders>
              <w:top w:val="single" w:sz="8" w:space="0" w:color="FFFFFF"/>
              <w:left w:val="single" w:sz="8" w:space="0" w:color="FFFFFF"/>
              <w:bottom w:val="single" w:sz="8" w:space="0" w:color="FFFFFF"/>
              <w:right w:val="single" w:sz="8" w:space="0" w:color="FFFFFF"/>
            </w:tcBorders>
            <w:shd w:val="clear" w:color="auto" w:fill="BDD6EE"/>
            <w:tcMar>
              <w:top w:w="15" w:type="dxa"/>
              <w:left w:w="15" w:type="dxa"/>
              <w:bottom w:w="0" w:type="dxa"/>
              <w:right w:w="15" w:type="dxa"/>
            </w:tcMar>
          </w:tcPr>
          <w:p w14:paraId="4B8CDCD0" w14:textId="77777777" w:rsidR="008B713D" w:rsidRDefault="008B713D" w:rsidP="008B713D">
            <w:pPr>
              <w:pStyle w:val="Paragrafoelenco"/>
              <w:numPr>
                <w:ilvl w:val="0"/>
                <w:numId w:val="11"/>
              </w:numPr>
              <w:spacing w:before="40" w:after="0" w:line="276" w:lineRule="auto"/>
            </w:pPr>
            <w:r>
              <w:t>Template</w:t>
            </w:r>
          </w:p>
          <w:p w14:paraId="75FFEE1A" w14:textId="77777777" w:rsidR="008B713D" w:rsidRDefault="008B713D" w:rsidP="008B713D">
            <w:pPr>
              <w:pStyle w:val="Paragrafoelenco"/>
              <w:numPr>
                <w:ilvl w:val="0"/>
                <w:numId w:val="11"/>
              </w:numPr>
              <w:spacing w:before="40" w:after="0" w:line="276" w:lineRule="auto"/>
            </w:pPr>
            <w:r>
              <w:t>Tela vuota</w:t>
            </w:r>
          </w:p>
        </w:tc>
        <w:tc>
          <w:tcPr>
            <w:tcW w:w="2343" w:type="dxa"/>
            <w:tcBorders>
              <w:top w:val="single" w:sz="8"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765E53C7" w14:textId="77777777" w:rsidR="008B713D" w:rsidRDefault="008B713D" w:rsidP="007A0ED5"/>
        </w:tc>
      </w:tr>
      <w:tr w:rsidR="008B713D" w14:paraId="0686510E" w14:textId="77777777" w:rsidTr="007A0ED5">
        <w:trPr>
          <w:trHeight w:val="395"/>
        </w:trPr>
        <w:tc>
          <w:tcPr>
            <w:tcW w:w="328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3926181" w14:textId="77777777" w:rsidR="008B713D" w:rsidRDefault="008B713D" w:rsidP="007A0ED5">
            <w:pPr>
              <w:rPr>
                <w:b/>
                <w:sz w:val="30"/>
                <w:szCs w:val="30"/>
              </w:rPr>
            </w:pPr>
            <w:r>
              <w:rPr>
                <w:b/>
                <w:sz w:val="30"/>
                <w:szCs w:val="30"/>
              </w:rPr>
              <w:t>Elementi grafici (immagini, foto, dipinti, ecc.)</w:t>
            </w:r>
          </w:p>
        </w:tc>
        <w:tc>
          <w:tcPr>
            <w:tcW w:w="100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31B38434" w14:textId="77777777" w:rsidR="008B713D" w:rsidRDefault="008B713D" w:rsidP="008B713D">
            <w:pPr>
              <w:pStyle w:val="Contenutotabella"/>
              <w:widowControl w:val="0"/>
              <w:numPr>
                <w:ilvl w:val="0"/>
                <w:numId w:val="12"/>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Presenza di elementi grafici integrativi del testo</w:t>
            </w:r>
          </w:p>
          <w:p w14:paraId="4EE39FC6" w14:textId="77777777" w:rsidR="008B713D" w:rsidRDefault="008B713D" w:rsidP="008B713D">
            <w:pPr>
              <w:pStyle w:val="Contenutotabella"/>
              <w:widowControl w:val="0"/>
              <w:numPr>
                <w:ilvl w:val="0"/>
                <w:numId w:val="12"/>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Presenza di elementi grafici evocativi del contenuto (elementi utilizzati in sostituzione del testo)</w:t>
            </w:r>
          </w:p>
          <w:p w14:paraId="0D754374" w14:textId="77777777" w:rsidR="008B713D" w:rsidRDefault="008B713D" w:rsidP="008B713D">
            <w:pPr>
              <w:pStyle w:val="Contenutotabella"/>
              <w:widowControl w:val="0"/>
              <w:numPr>
                <w:ilvl w:val="0"/>
                <w:numId w:val="12"/>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Compresenza di elementi grafici sia integrativi che evocativi</w:t>
            </w:r>
          </w:p>
          <w:p w14:paraId="66A9686B" w14:textId="77777777" w:rsidR="008B713D" w:rsidRDefault="008B713D" w:rsidP="008B713D">
            <w:pPr>
              <w:pStyle w:val="Paragrafoelenco"/>
              <w:numPr>
                <w:ilvl w:val="0"/>
                <w:numId w:val="12"/>
              </w:numPr>
              <w:spacing w:before="40" w:after="0" w:line="276" w:lineRule="auto"/>
            </w:pPr>
            <w:r>
              <w:t>Altro, specificare</w:t>
            </w:r>
          </w:p>
        </w:tc>
        <w:tc>
          <w:tcPr>
            <w:tcW w:w="23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C17C251" w14:textId="77777777" w:rsidR="008B713D" w:rsidRDefault="008B713D" w:rsidP="007A0ED5"/>
        </w:tc>
      </w:tr>
      <w:tr w:rsidR="008B713D" w14:paraId="024284CC" w14:textId="77777777" w:rsidTr="007A0ED5">
        <w:trPr>
          <w:trHeight w:val="395"/>
        </w:trPr>
        <w:tc>
          <w:tcPr>
            <w:tcW w:w="3289" w:type="dxa"/>
            <w:tcBorders>
              <w:top w:val="single" w:sz="8"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69E03F54" w14:textId="77777777" w:rsidR="008B713D" w:rsidRDefault="008B713D" w:rsidP="007A0ED5">
            <w:pPr>
              <w:rPr>
                <w:b/>
                <w:bCs/>
                <w:sz w:val="30"/>
                <w:szCs w:val="30"/>
              </w:rPr>
            </w:pPr>
            <w:r>
              <w:rPr>
                <w:b/>
                <w:bCs/>
                <w:sz w:val="30"/>
                <w:szCs w:val="30"/>
              </w:rPr>
              <w:t>Elementi audio-visivi</w:t>
            </w:r>
          </w:p>
        </w:tc>
        <w:tc>
          <w:tcPr>
            <w:tcW w:w="10054" w:type="dxa"/>
            <w:tcBorders>
              <w:top w:val="single" w:sz="8" w:space="0" w:color="FFFFFF"/>
              <w:left w:val="single" w:sz="8" w:space="0" w:color="FFFFFF"/>
              <w:bottom w:val="single" w:sz="8" w:space="0" w:color="FFFFFF"/>
              <w:right w:val="single" w:sz="8" w:space="0" w:color="FFFFFF"/>
            </w:tcBorders>
            <w:shd w:val="clear" w:color="auto" w:fill="BDD6EE"/>
            <w:tcMar>
              <w:top w:w="15" w:type="dxa"/>
              <w:left w:w="15" w:type="dxa"/>
              <w:bottom w:w="0" w:type="dxa"/>
              <w:right w:w="15" w:type="dxa"/>
            </w:tcMar>
          </w:tcPr>
          <w:p w14:paraId="5AEA7106" w14:textId="77777777" w:rsidR="008B713D" w:rsidRDefault="008B713D" w:rsidP="008B713D">
            <w:pPr>
              <w:pStyle w:val="Contenutotabella"/>
              <w:widowControl w:val="0"/>
              <w:numPr>
                <w:ilvl w:val="0"/>
                <w:numId w:val="13"/>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Presenza di video</w:t>
            </w:r>
          </w:p>
          <w:p w14:paraId="6EFEE884" w14:textId="77777777" w:rsidR="008B713D" w:rsidRDefault="008B713D" w:rsidP="008B713D">
            <w:pPr>
              <w:pStyle w:val="Contenutotabella"/>
              <w:widowControl w:val="0"/>
              <w:numPr>
                <w:ilvl w:val="0"/>
                <w:numId w:val="13"/>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Presenza di commenti sonori</w:t>
            </w:r>
          </w:p>
          <w:p w14:paraId="442AFB07" w14:textId="77777777" w:rsidR="008B713D" w:rsidRDefault="008B713D" w:rsidP="008B713D">
            <w:pPr>
              <w:pStyle w:val="Contenutotabella"/>
              <w:widowControl w:val="0"/>
              <w:numPr>
                <w:ilvl w:val="0"/>
                <w:numId w:val="13"/>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Voce narrante</w:t>
            </w:r>
          </w:p>
          <w:p w14:paraId="3FED04C0" w14:textId="77777777" w:rsidR="008B713D" w:rsidRDefault="008B713D" w:rsidP="008B713D">
            <w:pPr>
              <w:pStyle w:val="Contenutotabella"/>
              <w:widowControl w:val="0"/>
              <w:numPr>
                <w:ilvl w:val="0"/>
                <w:numId w:val="13"/>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Musica di sottofondo</w:t>
            </w:r>
          </w:p>
          <w:p w14:paraId="02DBFEFD" w14:textId="77777777" w:rsidR="008B713D" w:rsidRDefault="008B713D" w:rsidP="008B713D">
            <w:pPr>
              <w:pStyle w:val="Contenutotabella"/>
              <w:widowControl w:val="0"/>
              <w:numPr>
                <w:ilvl w:val="0"/>
                <w:numId w:val="13"/>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Nessun audio</w:t>
            </w:r>
          </w:p>
          <w:p w14:paraId="4CD1DD17" w14:textId="77777777" w:rsidR="008B713D" w:rsidRDefault="008B713D" w:rsidP="008B713D">
            <w:pPr>
              <w:pStyle w:val="Paragrafoelenco"/>
              <w:numPr>
                <w:ilvl w:val="0"/>
                <w:numId w:val="12"/>
              </w:numPr>
              <w:spacing w:before="40" w:after="0" w:line="276" w:lineRule="auto"/>
            </w:pPr>
            <w:r>
              <w:t>Altro, specificare</w:t>
            </w:r>
          </w:p>
        </w:tc>
        <w:tc>
          <w:tcPr>
            <w:tcW w:w="2343" w:type="dxa"/>
            <w:tcBorders>
              <w:top w:val="single" w:sz="8" w:space="0" w:color="FFFFFF"/>
              <w:left w:val="single" w:sz="8" w:space="0" w:color="FFFFFF"/>
              <w:bottom w:val="single" w:sz="8" w:space="0" w:color="FFFFFF"/>
              <w:right w:val="single" w:sz="8" w:space="0" w:color="FFFFFF"/>
            </w:tcBorders>
            <w:shd w:val="clear" w:color="auto" w:fill="BDD6EE"/>
            <w:tcMar>
              <w:top w:w="72" w:type="dxa"/>
              <w:left w:w="144" w:type="dxa"/>
              <w:bottom w:w="72" w:type="dxa"/>
              <w:right w:w="144" w:type="dxa"/>
            </w:tcMar>
          </w:tcPr>
          <w:p w14:paraId="2A1BA981" w14:textId="77777777" w:rsidR="008B713D" w:rsidRDefault="008B713D" w:rsidP="007A0ED5"/>
        </w:tc>
      </w:tr>
      <w:tr w:rsidR="008B713D" w14:paraId="60202A0D" w14:textId="77777777" w:rsidTr="007A0ED5">
        <w:trPr>
          <w:trHeight w:val="1315"/>
        </w:trPr>
        <w:tc>
          <w:tcPr>
            <w:tcW w:w="328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CED2BCC" w14:textId="77777777" w:rsidR="008B713D" w:rsidRDefault="008B713D" w:rsidP="007A0ED5">
            <w:pPr>
              <w:rPr>
                <w:b/>
                <w:bCs/>
                <w:sz w:val="30"/>
                <w:szCs w:val="30"/>
              </w:rPr>
            </w:pPr>
            <w:r>
              <w:rPr>
                <w:b/>
                <w:bCs/>
                <w:sz w:val="30"/>
                <w:szCs w:val="30"/>
              </w:rPr>
              <w:t>Registro linguistico</w:t>
            </w:r>
          </w:p>
        </w:tc>
        <w:tc>
          <w:tcPr>
            <w:tcW w:w="100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tcPr>
          <w:p w14:paraId="41B618F6" w14:textId="77777777" w:rsidR="008B713D" w:rsidRDefault="008B713D" w:rsidP="008B713D">
            <w:pPr>
              <w:pStyle w:val="Contenutotabella"/>
              <w:widowControl w:val="0"/>
              <w:numPr>
                <w:ilvl w:val="0"/>
                <w:numId w:val="14"/>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I contenuti sono espliciti</w:t>
            </w:r>
          </w:p>
          <w:p w14:paraId="01E87CC6" w14:textId="77777777" w:rsidR="008B713D" w:rsidRDefault="008B713D" w:rsidP="008B713D">
            <w:pPr>
              <w:pStyle w:val="Contenutotabella"/>
              <w:widowControl w:val="0"/>
              <w:numPr>
                <w:ilvl w:val="0"/>
                <w:numId w:val="14"/>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I contenuti sono impliciti e richiedono quindi una riflessione</w:t>
            </w:r>
          </w:p>
          <w:p w14:paraId="4F075E84" w14:textId="77777777" w:rsidR="008B713D" w:rsidRDefault="008B713D" w:rsidP="008B713D">
            <w:pPr>
              <w:pStyle w:val="Contenutotabella"/>
              <w:widowControl w:val="0"/>
              <w:numPr>
                <w:ilvl w:val="0"/>
                <w:numId w:val="14"/>
              </w:numPr>
              <w:suppressLineNumbers w:val="0"/>
              <w:tabs>
                <w:tab w:val="left" w:pos="-2295"/>
              </w:tabs>
              <w:autoSpaceDN w:val="0"/>
              <w:spacing w:before="40" w:line="276" w:lineRule="auto"/>
              <w:textAlignment w:val="baseline"/>
              <w:rPr>
                <w:rFonts w:ascii="Calibri" w:hAnsi="Calibri"/>
                <w:sz w:val="22"/>
                <w:szCs w:val="22"/>
              </w:rPr>
            </w:pPr>
            <w:r>
              <w:rPr>
                <w:rFonts w:ascii="Calibri" w:hAnsi="Calibri"/>
                <w:sz w:val="22"/>
                <w:szCs w:val="22"/>
              </w:rPr>
              <w:t xml:space="preserve">I contenuti sono metaforici </w:t>
            </w:r>
          </w:p>
          <w:p w14:paraId="68C1DCB3" w14:textId="77777777" w:rsidR="008B713D" w:rsidRDefault="008B713D" w:rsidP="008B713D">
            <w:pPr>
              <w:pStyle w:val="Paragrafoelenco"/>
              <w:numPr>
                <w:ilvl w:val="0"/>
                <w:numId w:val="14"/>
              </w:numPr>
              <w:spacing w:before="40" w:after="0" w:line="276" w:lineRule="auto"/>
            </w:pPr>
            <w:r>
              <w:t>Altro, specificare</w:t>
            </w:r>
          </w:p>
        </w:tc>
        <w:tc>
          <w:tcPr>
            <w:tcW w:w="234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03C9B56" w14:textId="77777777" w:rsidR="008B713D" w:rsidRDefault="008B713D" w:rsidP="007A0ED5"/>
        </w:tc>
      </w:tr>
    </w:tbl>
    <w:p w14:paraId="7CA4ED75" w14:textId="77777777" w:rsidR="008B713D" w:rsidRDefault="008B713D">
      <w:pPr>
        <w:suppressAutoHyphens w:val="0"/>
        <w:rPr>
          <w:rFonts w:ascii="Calibri" w:eastAsia="PMingLiU" w:hAnsi="Calibri"/>
          <w:b/>
          <w:bCs/>
          <w:iCs/>
          <w:sz w:val="40"/>
          <w:szCs w:val="40"/>
          <w:u w:val="single"/>
        </w:rPr>
      </w:pPr>
      <w:r>
        <w:rPr>
          <w:rFonts w:ascii="Calibri" w:hAnsi="Calibri"/>
          <w:i/>
          <w:sz w:val="40"/>
          <w:szCs w:val="40"/>
          <w:u w:val="single"/>
        </w:rPr>
        <w:br w:type="page"/>
      </w:r>
    </w:p>
    <w:p w14:paraId="59FA9C06" w14:textId="3514DE67" w:rsidR="00817CCC" w:rsidRPr="008B713D" w:rsidRDefault="003A005B" w:rsidP="008B713D">
      <w:pPr>
        <w:pStyle w:val="Titolo"/>
        <w:outlineLvl w:val="0"/>
        <w:rPr>
          <w:rFonts w:ascii="Calibri" w:hAnsi="Calibri"/>
          <w:sz w:val="40"/>
          <w:szCs w:val="40"/>
          <w:u w:val="single"/>
        </w:rPr>
      </w:pPr>
      <w:r>
        <w:rPr>
          <w:rFonts w:ascii="Calibri" w:hAnsi="Calibri"/>
          <w:i w:val="0"/>
          <w:sz w:val="40"/>
          <w:szCs w:val="40"/>
          <w:u w:val="single"/>
        </w:rPr>
        <w:lastRenderedPageBreak/>
        <w:t xml:space="preserve">Progetto di una </w:t>
      </w:r>
      <w:r w:rsidR="00817CCC" w:rsidRPr="00257DDE">
        <w:rPr>
          <w:rFonts w:ascii="Calibri" w:hAnsi="Calibri"/>
          <w:i w:val="0"/>
          <w:sz w:val="40"/>
          <w:szCs w:val="40"/>
          <w:u w:val="single"/>
        </w:rPr>
        <w:t xml:space="preserve">Unità di Apprendimento </w:t>
      </w:r>
      <w:proofErr w:type="spellStart"/>
      <w:r w:rsidRPr="008B713D">
        <w:rPr>
          <w:rFonts w:ascii="Calibri" w:hAnsi="Calibri"/>
          <w:sz w:val="40"/>
          <w:szCs w:val="40"/>
          <w:u w:val="single"/>
        </w:rPr>
        <w:t>F</w:t>
      </w:r>
      <w:r w:rsidR="00817CCC" w:rsidRPr="008B713D">
        <w:rPr>
          <w:rFonts w:ascii="Calibri" w:hAnsi="Calibri"/>
          <w:sz w:val="40"/>
          <w:szCs w:val="40"/>
          <w:u w:val="single"/>
        </w:rPr>
        <w:t>lipped</w:t>
      </w:r>
      <w:proofErr w:type="spellEnd"/>
    </w:p>
    <w:p w14:paraId="7E406C8A" w14:textId="77777777" w:rsidR="00817CCC" w:rsidRPr="00257DDE" w:rsidRDefault="00817CCC" w:rsidP="00817CCC">
      <w:pPr>
        <w:rPr>
          <w:rFonts w:ascii="Calibri" w:hAnsi="Calibri" w:cs="Calibri"/>
          <w:sz w:val="22"/>
          <w:szCs w:val="22"/>
        </w:rPr>
      </w:pPr>
    </w:p>
    <w:tbl>
      <w:tblPr>
        <w:tblW w:w="10772" w:type="dxa"/>
        <w:tblInd w:w="-20" w:type="dxa"/>
        <w:tblLayout w:type="fixed"/>
        <w:tblLook w:val="0000" w:firstRow="0" w:lastRow="0" w:firstColumn="0" w:lastColumn="0" w:noHBand="0" w:noVBand="0"/>
      </w:tblPr>
      <w:tblGrid>
        <w:gridCol w:w="10772"/>
      </w:tblGrid>
      <w:tr w:rsidR="00817CCC" w:rsidRPr="00257DDE" w14:paraId="3AD0F31C" w14:textId="77777777" w:rsidTr="00E1289D">
        <w:tc>
          <w:tcPr>
            <w:tcW w:w="10772" w:type="dxa"/>
            <w:tcBorders>
              <w:top w:val="single" w:sz="8" w:space="0" w:color="808080"/>
              <w:left w:val="single" w:sz="8" w:space="0" w:color="808080"/>
              <w:right w:val="single" w:sz="8" w:space="0" w:color="808080"/>
            </w:tcBorders>
            <w:shd w:val="clear" w:color="auto" w:fill="8DB3E2"/>
          </w:tcPr>
          <w:p w14:paraId="0890EC96" w14:textId="77777777" w:rsidR="00817CCC" w:rsidRPr="00257DDE" w:rsidRDefault="00817CCC" w:rsidP="00012FCF">
            <w:pPr>
              <w:spacing w:after="60"/>
              <w:rPr>
                <w:rFonts w:ascii="Calibri" w:hAnsi="Calibri" w:cs="Calibri"/>
                <w:b/>
                <w:bCs/>
                <w:color w:val="FFFFFF"/>
                <w:sz w:val="22"/>
                <w:szCs w:val="22"/>
              </w:rPr>
            </w:pPr>
            <w:r w:rsidRPr="00257DDE">
              <w:rPr>
                <w:rFonts w:ascii="Calibri" w:hAnsi="Calibri" w:cs="Calibri"/>
                <w:b/>
                <w:bCs/>
                <w:color w:val="FFFFFF"/>
                <w:sz w:val="22"/>
                <w:szCs w:val="22"/>
              </w:rPr>
              <w:t>Dati dell’Unità di Apprendimento</w:t>
            </w:r>
          </w:p>
        </w:tc>
      </w:tr>
      <w:tr w:rsidR="00817CCC" w:rsidRPr="00257DDE" w14:paraId="2A28FC14" w14:textId="77777777" w:rsidTr="00012FCF">
        <w:tc>
          <w:tcPr>
            <w:tcW w:w="10772" w:type="dxa"/>
            <w:tcBorders>
              <w:top w:val="single" w:sz="8" w:space="0" w:color="808080"/>
              <w:left w:val="single" w:sz="8" w:space="0" w:color="808080"/>
              <w:bottom w:val="single" w:sz="8" w:space="0" w:color="808080"/>
              <w:right w:val="single" w:sz="8" w:space="0" w:color="808080"/>
            </w:tcBorders>
            <w:shd w:val="clear" w:color="auto" w:fill="auto"/>
          </w:tcPr>
          <w:p w14:paraId="7D0B50FC" w14:textId="77777777" w:rsidR="00817CCC" w:rsidRPr="00257DDE" w:rsidRDefault="00817CCC" w:rsidP="00012FCF">
            <w:pPr>
              <w:spacing w:after="60"/>
              <w:rPr>
                <w:rFonts w:ascii="Calibri" w:hAnsi="Calibri" w:cs="Calibri"/>
                <w:sz w:val="22"/>
                <w:szCs w:val="22"/>
              </w:rPr>
            </w:pPr>
            <w:r w:rsidRPr="00257DDE">
              <w:rPr>
                <w:rFonts w:ascii="Calibri" w:hAnsi="Calibri" w:cs="Calibri"/>
                <w:sz w:val="22"/>
                <w:szCs w:val="22"/>
                <w:u w:val="single"/>
              </w:rPr>
              <w:t>Titolo</w:t>
            </w:r>
            <w:r w:rsidR="006D689B">
              <w:rPr>
                <w:rFonts w:ascii="Calibri" w:hAnsi="Calibri" w:cs="Calibri"/>
                <w:sz w:val="22"/>
                <w:szCs w:val="22"/>
              </w:rPr>
              <w:t>:</w:t>
            </w:r>
          </w:p>
          <w:p w14:paraId="362ECF41" w14:textId="77777777" w:rsidR="00817CCC" w:rsidRPr="00257DDE" w:rsidRDefault="00817CCC" w:rsidP="00012FCF">
            <w:pPr>
              <w:spacing w:after="60"/>
              <w:rPr>
                <w:rFonts w:ascii="Calibri" w:hAnsi="Calibri" w:cs="Calibri"/>
                <w:sz w:val="22"/>
                <w:szCs w:val="22"/>
              </w:rPr>
            </w:pPr>
            <w:r w:rsidRPr="00257DDE">
              <w:rPr>
                <w:rFonts w:ascii="Calibri" w:hAnsi="Calibri" w:cs="Calibri"/>
                <w:sz w:val="22"/>
                <w:szCs w:val="22"/>
                <w:u w:val="single"/>
              </w:rPr>
              <w:t>Scuola</w:t>
            </w:r>
            <w:r w:rsidR="006D689B">
              <w:rPr>
                <w:rFonts w:ascii="Calibri" w:hAnsi="Calibri" w:cs="Calibri"/>
                <w:sz w:val="22"/>
                <w:szCs w:val="22"/>
              </w:rPr>
              <w:t>:</w:t>
            </w:r>
          </w:p>
          <w:p w14:paraId="3CD1C642" w14:textId="77777777" w:rsidR="006D689B" w:rsidRDefault="00817CCC" w:rsidP="006D689B">
            <w:pPr>
              <w:spacing w:after="60"/>
              <w:rPr>
                <w:rFonts w:ascii="Calibri" w:hAnsi="Calibri" w:cs="Calibri"/>
                <w:sz w:val="22"/>
                <w:szCs w:val="22"/>
              </w:rPr>
            </w:pPr>
            <w:r w:rsidRPr="00257DDE">
              <w:rPr>
                <w:rFonts w:ascii="Calibri" w:hAnsi="Calibri" w:cs="Calibri"/>
                <w:sz w:val="22"/>
                <w:szCs w:val="22"/>
                <w:u w:val="single"/>
              </w:rPr>
              <w:t>Materia</w:t>
            </w:r>
            <w:r w:rsidRPr="00257DDE">
              <w:rPr>
                <w:rFonts w:ascii="Calibri" w:hAnsi="Calibri" w:cs="Calibri"/>
                <w:sz w:val="22"/>
                <w:szCs w:val="22"/>
              </w:rPr>
              <w:t>:</w:t>
            </w:r>
          </w:p>
          <w:p w14:paraId="56AF9D0E" w14:textId="77777777" w:rsidR="00817CCC" w:rsidRPr="00257DDE" w:rsidRDefault="00817CCC" w:rsidP="00B9233C">
            <w:pPr>
              <w:spacing w:after="60"/>
              <w:rPr>
                <w:rFonts w:ascii="Calibri" w:hAnsi="Calibri" w:cs="Calibri"/>
                <w:bCs/>
                <w:sz w:val="22"/>
                <w:szCs w:val="22"/>
              </w:rPr>
            </w:pPr>
            <w:r w:rsidRPr="00257DDE">
              <w:rPr>
                <w:rFonts w:ascii="Calibri" w:hAnsi="Calibri" w:cs="Calibri"/>
                <w:sz w:val="22"/>
                <w:szCs w:val="22"/>
                <w:u w:val="single"/>
              </w:rPr>
              <w:t>Classe</w:t>
            </w:r>
            <w:r w:rsidR="006D689B">
              <w:rPr>
                <w:rFonts w:ascii="Calibri" w:hAnsi="Calibri" w:cs="Calibri"/>
                <w:sz w:val="22"/>
                <w:szCs w:val="22"/>
              </w:rPr>
              <w:t>:</w:t>
            </w:r>
          </w:p>
        </w:tc>
      </w:tr>
    </w:tbl>
    <w:p w14:paraId="015B4484" w14:textId="77777777" w:rsidR="008A73DF" w:rsidRPr="00257DDE" w:rsidRDefault="008A73DF">
      <w:pPr>
        <w:spacing w:after="60"/>
        <w:rPr>
          <w:rFonts w:ascii="Calibri" w:hAnsi="Calibri" w:cs="Calibri"/>
          <w:sz w:val="22"/>
          <w:szCs w:val="22"/>
        </w:rPr>
      </w:pPr>
    </w:p>
    <w:tbl>
      <w:tblPr>
        <w:tblW w:w="10772" w:type="dxa"/>
        <w:tblInd w:w="-20" w:type="dxa"/>
        <w:tblBorders>
          <w:top w:val="single" w:sz="8" w:space="0" w:color="4F6228"/>
          <w:left w:val="single" w:sz="8" w:space="0" w:color="4F6228"/>
          <w:bottom w:val="single" w:sz="8" w:space="0" w:color="4F6228"/>
          <w:right w:val="single" w:sz="8" w:space="0" w:color="4F6228"/>
          <w:insideH w:val="single" w:sz="8" w:space="0" w:color="4F6228"/>
          <w:insideV w:val="single" w:sz="8" w:space="0" w:color="4F6228"/>
        </w:tblBorders>
        <w:tblLayout w:type="fixed"/>
        <w:tblLook w:val="0000" w:firstRow="0" w:lastRow="0" w:firstColumn="0" w:lastColumn="0" w:noHBand="0" w:noVBand="0"/>
      </w:tblPr>
      <w:tblGrid>
        <w:gridCol w:w="10772"/>
      </w:tblGrid>
      <w:tr w:rsidR="008A73DF" w:rsidRPr="00257DDE" w14:paraId="4288106D" w14:textId="77777777" w:rsidTr="000E566C">
        <w:tc>
          <w:tcPr>
            <w:tcW w:w="10772" w:type="dxa"/>
            <w:shd w:val="clear" w:color="auto" w:fill="9BBB59"/>
          </w:tcPr>
          <w:p w14:paraId="256026BD" w14:textId="77777777" w:rsidR="008A73DF" w:rsidRPr="00257DDE" w:rsidRDefault="00817CCC">
            <w:pPr>
              <w:rPr>
                <w:rFonts w:ascii="Calibri" w:hAnsi="Calibri" w:cs="Calibri"/>
                <w:b/>
                <w:bCs/>
                <w:i/>
                <w:color w:val="FFFFFF"/>
                <w:sz w:val="22"/>
                <w:szCs w:val="22"/>
              </w:rPr>
            </w:pPr>
            <w:r w:rsidRPr="00257DDE">
              <w:rPr>
                <w:rFonts w:ascii="Calibri" w:hAnsi="Calibri" w:cs="Calibri"/>
                <w:b/>
                <w:bCs/>
                <w:color w:val="FFFFFF"/>
                <w:sz w:val="22"/>
                <w:szCs w:val="22"/>
              </w:rPr>
              <w:t>Argomento curricolare</w:t>
            </w:r>
            <w:r w:rsidR="008A73DF" w:rsidRPr="00257DDE">
              <w:rPr>
                <w:rFonts w:ascii="Calibri" w:hAnsi="Calibri" w:cs="Calibri"/>
                <w:b/>
                <w:bCs/>
                <w:color w:val="FFFFFF"/>
                <w:sz w:val="22"/>
                <w:szCs w:val="22"/>
              </w:rPr>
              <w:t>:</w:t>
            </w:r>
          </w:p>
          <w:p w14:paraId="74BAEFA2" w14:textId="77777777" w:rsidR="008A73DF" w:rsidRPr="00257DDE" w:rsidRDefault="008A73DF" w:rsidP="00B044CF">
            <w:pPr>
              <w:rPr>
                <w:rFonts w:ascii="Calibri" w:hAnsi="Calibri"/>
                <w:sz w:val="22"/>
                <w:szCs w:val="22"/>
              </w:rPr>
            </w:pPr>
            <w:r w:rsidRPr="00257DDE">
              <w:rPr>
                <w:rFonts w:ascii="Calibri" w:hAnsi="Calibri" w:cs="Calibri"/>
                <w:b/>
                <w:bCs/>
                <w:i/>
                <w:color w:val="FFFFFF"/>
                <w:sz w:val="22"/>
                <w:szCs w:val="22"/>
              </w:rPr>
              <w:t xml:space="preserve">(indicare l’argomento curricolare che si vuole affrontare con approccio flipped classroom, esempi: la struttura </w:t>
            </w:r>
            <w:r w:rsidR="00B044CF" w:rsidRPr="00257DDE">
              <w:rPr>
                <w:rFonts w:ascii="Calibri" w:hAnsi="Calibri" w:cs="Calibri"/>
                <w:b/>
                <w:bCs/>
                <w:i/>
                <w:color w:val="FFFFFF"/>
                <w:sz w:val="22"/>
                <w:szCs w:val="22"/>
              </w:rPr>
              <w:t xml:space="preserve">particellare  </w:t>
            </w:r>
            <w:r w:rsidRPr="00257DDE">
              <w:rPr>
                <w:rFonts w:ascii="Calibri" w:hAnsi="Calibri" w:cs="Calibri"/>
                <w:b/>
                <w:bCs/>
                <w:i/>
                <w:color w:val="FFFFFF"/>
                <w:sz w:val="22"/>
                <w:szCs w:val="22"/>
              </w:rPr>
              <w:t>della materia, , il Congresso di Vienna</w:t>
            </w:r>
            <w:r w:rsidR="00B044CF" w:rsidRPr="00257DDE">
              <w:rPr>
                <w:rFonts w:ascii="Calibri" w:hAnsi="Calibri" w:cs="Calibri"/>
                <w:b/>
                <w:bCs/>
                <w:i/>
                <w:color w:val="FFFFFF"/>
                <w:sz w:val="22"/>
                <w:szCs w:val="22"/>
              </w:rPr>
              <w:t>,</w:t>
            </w:r>
            <w:r w:rsidR="00955108" w:rsidRPr="00257DDE">
              <w:rPr>
                <w:rFonts w:ascii="Calibri" w:hAnsi="Calibri" w:cs="Calibri"/>
                <w:b/>
                <w:bCs/>
                <w:i/>
                <w:color w:val="FFFFFF"/>
                <w:sz w:val="22"/>
                <w:szCs w:val="22"/>
              </w:rPr>
              <w:t xml:space="preserve"> </w:t>
            </w:r>
            <w:r w:rsidR="00B044CF" w:rsidRPr="00257DDE">
              <w:rPr>
                <w:rFonts w:ascii="Calibri" w:hAnsi="Calibri" w:cs="Calibri"/>
                <w:b/>
                <w:bCs/>
                <w:i/>
                <w:color w:val="FFFFFF"/>
                <w:sz w:val="22"/>
                <w:szCs w:val="22"/>
              </w:rPr>
              <w:t xml:space="preserve">le equazioni lineari, </w:t>
            </w:r>
            <w:r w:rsidRPr="00257DDE">
              <w:rPr>
                <w:rFonts w:ascii="Calibri" w:hAnsi="Calibri" w:cs="Calibri"/>
                <w:b/>
                <w:bCs/>
                <w:i/>
                <w:color w:val="FFFFFF"/>
                <w:sz w:val="22"/>
                <w:szCs w:val="22"/>
              </w:rPr>
              <w:t xml:space="preserve"> ecc.)</w:t>
            </w:r>
          </w:p>
        </w:tc>
      </w:tr>
      <w:tr w:rsidR="008A73DF" w:rsidRPr="00257DDE" w14:paraId="56560AA7" w14:textId="77777777" w:rsidTr="000E566C">
        <w:tc>
          <w:tcPr>
            <w:tcW w:w="10772" w:type="dxa"/>
            <w:shd w:val="clear" w:color="auto" w:fill="auto"/>
          </w:tcPr>
          <w:p w14:paraId="78EAFD7C" w14:textId="77777777" w:rsidR="00817CCC" w:rsidRDefault="00817CCC" w:rsidP="00817CCC">
            <w:pPr>
              <w:snapToGrid w:val="0"/>
              <w:rPr>
                <w:rFonts w:ascii="Calibri" w:hAnsi="Calibri" w:cs="Calibri"/>
                <w:bCs/>
                <w:sz w:val="22"/>
                <w:szCs w:val="22"/>
              </w:rPr>
            </w:pPr>
          </w:p>
          <w:p w14:paraId="6A0B80B8" w14:textId="77777777" w:rsidR="00610B71" w:rsidRPr="00257DDE" w:rsidRDefault="00610B71" w:rsidP="00817CCC">
            <w:pPr>
              <w:snapToGrid w:val="0"/>
              <w:rPr>
                <w:rFonts w:ascii="Calibri" w:hAnsi="Calibri" w:cs="Calibri"/>
                <w:bCs/>
                <w:sz w:val="22"/>
                <w:szCs w:val="22"/>
              </w:rPr>
            </w:pPr>
          </w:p>
        </w:tc>
      </w:tr>
    </w:tbl>
    <w:p w14:paraId="3DE39384" w14:textId="77777777" w:rsidR="008A73DF" w:rsidRPr="00257DDE" w:rsidRDefault="008A73DF">
      <w:pPr>
        <w:rPr>
          <w:rFonts w:ascii="Calibri" w:hAnsi="Calibri" w:cs="Calibri"/>
          <w:sz w:val="22"/>
          <w:szCs w:val="22"/>
          <w:shd w:val="clear" w:color="auto" w:fill="EEECE1"/>
        </w:rPr>
      </w:pPr>
    </w:p>
    <w:tbl>
      <w:tblPr>
        <w:tblW w:w="10772" w:type="dxa"/>
        <w:tblInd w:w="-20" w:type="dxa"/>
        <w:tblLayout w:type="fixed"/>
        <w:tblLook w:val="0000" w:firstRow="0" w:lastRow="0" w:firstColumn="0" w:lastColumn="0" w:noHBand="0" w:noVBand="0"/>
      </w:tblPr>
      <w:tblGrid>
        <w:gridCol w:w="10772"/>
      </w:tblGrid>
      <w:tr w:rsidR="008A73DF" w:rsidRPr="00257DDE" w14:paraId="163DE421" w14:textId="77777777" w:rsidTr="000E566C">
        <w:tc>
          <w:tcPr>
            <w:tcW w:w="10772" w:type="dxa"/>
            <w:tcBorders>
              <w:top w:val="single" w:sz="8" w:space="0" w:color="808080"/>
              <w:left w:val="single" w:sz="8" w:space="0" w:color="808080"/>
              <w:right w:val="single" w:sz="8" w:space="0" w:color="808080"/>
            </w:tcBorders>
            <w:shd w:val="clear" w:color="auto" w:fill="8064A2"/>
          </w:tcPr>
          <w:p w14:paraId="0740890D" w14:textId="77777777" w:rsidR="00667419" w:rsidRPr="00667419" w:rsidRDefault="00667419" w:rsidP="00667419">
            <w:pPr>
              <w:rPr>
                <w:rFonts w:ascii="Calibri" w:hAnsi="Calibri" w:cs="Calibri"/>
                <w:b/>
                <w:bCs/>
                <w:i/>
                <w:color w:val="FFFFFF"/>
                <w:sz w:val="22"/>
                <w:szCs w:val="22"/>
              </w:rPr>
            </w:pPr>
            <w:r w:rsidRPr="00667419">
              <w:rPr>
                <w:rFonts w:ascii="Calibri" w:hAnsi="Calibri" w:cs="Calibri"/>
                <w:b/>
                <w:bCs/>
                <w:i/>
                <w:color w:val="FFFFFF"/>
                <w:sz w:val="22"/>
                <w:szCs w:val="22"/>
              </w:rPr>
              <w:t>La Sfida. Come si attiva l’interesse e la motivazione degli allievi:</w:t>
            </w:r>
          </w:p>
          <w:p w14:paraId="51D66EDE" w14:textId="77777777" w:rsidR="00667419" w:rsidRPr="00667419" w:rsidRDefault="00667419" w:rsidP="00667419">
            <w:pPr>
              <w:rPr>
                <w:rFonts w:ascii="Calibri" w:hAnsi="Calibri" w:cs="Calibri"/>
                <w:b/>
                <w:bCs/>
                <w:i/>
                <w:color w:val="FFFFFF"/>
                <w:sz w:val="22"/>
                <w:szCs w:val="22"/>
              </w:rPr>
            </w:pPr>
            <w:r w:rsidRPr="00667419">
              <w:rPr>
                <w:rFonts w:ascii="Calibri" w:hAnsi="Calibri" w:cs="Calibri"/>
                <w:b/>
                <w:bCs/>
                <w:i/>
                <w:color w:val="FFFFFF"/>
                <w:sz w:val="22"/>
                <w:szCs w:val="22"/>
              </w:rPr>
              <w:t>(indicare come si intende stimolare l’interesse, la curiosità e coinvolgere gli allievi in modo da renderli parte attiva</w:t>
            </w:r>
          </w:p>
          <w:p w14:paraId="2A682EDD" w14:textId="77777777" w:rsidR="00667419" w:rsidRPr="00667419" w:rsidRDefault="00667419" w:rsidP="00667419">
            <w:pPr>
              <w:rPr>
                <w:rFonts w:ascii="Calibri" w:hAnsi="Calibri" w:cs="Calibri"/>
                <w:b/>
                <w:bCs/>
                <w:i/>
                <w:color w:val="FFFFFF"/>
                <w:sz w:val="22"/>
                <w:szCs w:val="22"/>
              </w:rPr>
            </w:pPr>
            <w:r w:rsidRPr="00667419">
              <w:rPr>
                <w:rFonts w:ascii="Calibri" w:hAnsi="Calibri" w:cs="Calibri"/>
                <w:b/>
                <w:bCs/>
                <w:i/>
                <w:color w:val="FFFFFF"/>
                <w:sz w:val="22"/>
                <w:szCs w:val="22"/>
              </w:rPr>
              <w:t>nella costruzione delle conoscenze indicate. Tipicamente ciò avviene lanciando una sfida che può consistere nel</w:t>
            </w:r>
          </w:p>
          <w:p w14:paraId="79DAA38E" w14:textId="77777777" w:rsidR="00667419" w:rsidRPr="00667419" w:rsidRDefault="00667419" w:rsidP="00667419">
            <w:pPr>
              <w:rPr>
                <w:rFonts w:ascii="Calibri" w:hAnsi="Calibri" w:cs="Calibri"/>
                <w:b/>
                <w:bCs/>
                <w:i/>
                <w:color w:val="FFFFFF"/>
                <w:sz w:val="22"/>
                <w:szCs w:val="22"/>
              </w:rPr>
            </w:pPr>
            <w:r w:rsidRPr="00667419">
              <w:rPr>
                <w:rFonts w:ascii="Calibri" w:hAnsi="Calibri" w:cs="Calibri"/>
                <w:b/>
                <w:bCs/>
                <w:i/>
                <w:color w:val="FFFFFF"/>
                <w:sz w:val="22"/>
                <w:szCs w:val="22"/>
              </w:rPr>
              <w:t>porre una domanda a cui rispondere, un problema da risolvere, una ricerca da effettuare, un caso da analizzare in</w:t>
            </w:r>
          </w:p>
          <w:p w14:paraId="5E9F098A" w14:textId="53C18588" w:rsidR="008A73DF" w:rsidRPr="00257DDE" w:rsidRDefault="00667419" w:rsidP="00667419">
            <w:pPr>
              <w:rPr>
                <w:rFonts w:ascii="Calibri" w:hAnsi="Calibri"/>
                <w:sz w:val="22"/>
                <w:szCs w:val="22"/>
              </w:rPr>
            </w:pPr>
            <w:r w:rsidRPr="00667419">
              <w:rPr>
                <w:rFonts w:ascii="Calibri" w:hAnsi="Calibri" w:cs="Calibri"/>
                <w:b/>
                <w:bCs/>
                <w:i/>
                <w:color w:val="FFFFFF"/>
                <w:sz w:val="22"/>
                <w:szCs w:val="22"/>
              </w:rPr>
              <w:t>modo coinvolgente e motivante.)</w:t>
            </w:r>
          </w:p>
        </w:tc>
      </w:tr>
      <w:tr w:rsidR="008A73DF" w:rsidRPr="00257DDE" w14:paraId="25DC931F" w14:textId="77777777" w:rsidTr="000E566C">
        <w:tc>
          <w:tcPr>
            <w:tcW w:w="10772" w:type="dxa"/>
            <w:tcBorders>
              <w:top w:val="single" w:sz="8" w:space="0" w:color="808080"/>
              <w:left w:val="single" w:sz="8" w:space="0" w:color="808080"/>
              <w:bottom w:val="single" w:sz="8" w:space="0" w:color="808080"/>
              <w:right w:val="single" w:sz="8" w:space="0" w:color="808080"/>
            </w:tcBorders>
            <w:shd w:val="clear" w:color="auto" w:fill="auto"/>
          </w:tcPr>
          <w:p w14:paraId="5F65762A" w14:textId="77777777" w:rsidR="00610B71" w:rsidRDefault="00610B71" w:rsidP="00CF1A98">
            <w:pPr>
              <w:snapToGrid w:val="0"/>
              <w:rPr>
                <w:rFonts w:ascii="Calibri" w:hAnsi="Calibri" w:cs="Calibri"/>
                <w:bCs/>
                <w:sz w:val="22"/>
                <w:szCs w:val="22"/>
              </w:rPr>
            </w:pPr>
          </w:p>
          <w:p w14:paraId="52732198" w14:textId="77777777" w:rsidR="00610B71" w:rsidRPr="00257DDE" w:rsidRDefault="00610B71" w:rsidP="00CF1A98">
            <w:pPr>
              <w:snapToGrid w:val="0"/>
              <w:rPr>
                <w:rFonts w:ascii="Calibri" w:hAnsi="Calibri" w:cs="Calibri"/>
                <w:bCs/>
                <w:sz w:val="22"/>
                <w:szCs w:val="22"/>
              </w:rPr>
            </w:pPr>
          </w:p>
        </w:tc>
      </w:tr>
    </w:tbl>
    <w:p w14:paraId="1A04CA01" w14:textId="77777777" w:rsidR="008A73DF" w:rsidRPr="00257DDE" w:rsidRDefault="008A73DF">
      <w:pPr>
        <w:rPr>
          <w:rFonts w:ascii="Calibri" w:hAnsi="Calibri" w:cs="Calibri"/>
          <w:sz w:val="22"/>
          <w:szCs w:val="22"/>
          <w:shd w:val="clear" w:color="auto" w:fill="EEECE1"/>
        </w:rPr>
      </w:pPr>
    </w:p>
    <w:tbl>
      <w:tblPr>
        <w:tblW w:w="10772" w:type="dxa"/>
        <w:tblInd w:w="-20" w:type="dxa"/>
        <w:tblLayout w:type="fixed"/>
        <w:tblLook w:val="0000" w:firstRow="0" w:lastRow="0" w:firstColumn="0" w:lastColumn="0" w:noHBand="0" w:noVBand="0"/>
      </w:tblPr>
      <w:tblGrid>
        <w:gridCol w:w="10772"/>
      </w:tblGrid>
      <w:tr w:rsidR="008A73DF" w:rsidRPr="00257DDE" w14:paraId="36AE8E12" w14:textId="77777777" w:rsidTr="000E566C">
        <w:tc>
          <w:tcPr>
            <w:tcW w:w="10772" w:type="dxa"/>
            <w:tcBorders>
              <w:top w:val="single" w:sz="8" w:space="0" w:color="FF0000"/>
              <w:left w:val="single" w:sz="8" w:space="0" w:color="FF0000"/>
              <w:right w:val="single" w:sz="8" w:space="0" w:color="FF0000"/>
            </w:tcBorders>
            <w:shd w:val="clear" w:color="auto" w:fill="F79646"/>
          </w:tcPr>
          <w:p w14:paraId="44C6559D" w14:textId="77777777" w:rsidR="008A73DF" w:rsidRPr="00257DDE" w:rsidRDefault="00817CCC">
            <w:pPr>
              <w:rPr>
                <w:rFonts w:ascii="Calibri" w:hAnsi="Calibri" w:cs="Calibri"/>
                <w:b/>
                <w:bCs/>
                <w:color w:val="FFFFFF"/>
                <w:sz w:val="22"/>
                <w:szCs w:val="22"/>
              </w:rPr>
            </w:pPr>
            <w:r w:rsidRPr="00257DDE">
              <w:rPr>
                <w:rFonts w:ascii="Calibri" w:hAnsi="Calibri" w:cs="Calibri"/>
                <w:b/>
                <w:bCs/>
                <w:color w:val="FFFFFF"/>
                <w:sz w:val="22"/>
                <w:szCs w:val="22"/>
              </w:rPr>
              <w:t>Lancio della Sfida. Quali attività si svolgono prima o in apertura della lezione:</w:t>
            </w:r>
          </w:p>
          <w:p w14:paraId="07CF4C4B" w14:textId="77777777" w:rsidR="008A73DF" w:rsidRPr="00257DDE" w:rsidRDefault="008A73DF" w:rsidP="00B60761">
            <w:pPr>
              <w:rPr>
                <w:rFonts w:ascii="Calibri" w:hAnsi="Calibri"/>
                <w:sz w:val="22"/>
                <w:szCs w:val="22"/>
              </w:rPr>
            </w:pPr>
            <w:r w:rsidRPr="00257DDE">
              <w:rPr>
                <w:rFonts w:ascii="Calibri" w:hAnsi="Calibri" w:cs="Calibri"/>
                <w:b/>
                <w:bCs/>
                <w:i/>
                <w:color w:val="FFFFFF"/>
                <w:sz w:val="22"/>
                <w:szCs w:val="22"/>
              </w:rPr>
              <w:t xml:space="preserve">(indicare se l’azione didattica proposta prevede attività preparatorie da svolgere prima della lezione d’aula. Ed esempio fruizione di risorse didattiche che costituiscano un quadro di riferimento, richiamino preconoscenze, attivino la curiosità oppure attività di verifica delle conoscenze già affrontate per mettere meglio a punto l’azione in classe. Indicare le risorse </w:t>
            </w:r>
            <w:r w:rsidR="004F710E" w:rsidRPr="00257DDE">
              <w:rPr>
                <w:rFonts w:ascii="Calibri" w:hAnsi="Calibri" w:cs="Calibri"/>
                <w:b/>
                <w:bCs/>
                <w:i/>
                <w:color w:val="FFFFFF"/>
                <w:sz w:val="22"/>
                <w:szCs w:val="22"/>
              </w:rPr>
              <w:t xml:space="preserve">digitali eventualmente </w:t>
            </w:r>
            <w:r w:rsidRPr="00257DDE">
              <w:rPr>
                <w:rFonts w:ascii="Calibri" w:hAnsi="Calibri" w:cs="Calibri"/>
                <w:b/>
                <w:bCs/>
                <w:i/>
                <w:color w:val="FFFFFF"/>
                <w:sz w:val="22"/>
                <w:szCs w:val="22"/>
              </w:rPr>
              <w:t>utilizzate</w:t>
            </w:r>
            <w:r w:rsidR="006C5C88" w:rsidRPr="00257DDE">
              <w:rPr>
                <w:rFonts w:ascii="Calibri" w:hAnsi="Calibri" w:cs="Calibri"/>
                <w:b/>
                <w:bCs/>
                <w:i/>
                <w:color w:val="FFFFFF"/>
                <w:sz w:val="22"/>
                <w:szCs w:val="22"/>
              </w:rPr>
              <w:t xml:space="preserve"> quali LMS, video, </w:t>
            </w:r>
            <w:r w:rsidR="00B60761" w:rsidRPr="00257DDE">
              <w:rPr>
                <w:rFonts w:ascii="Calibri" w:hAnsi="Calibri" w:cs="Calibri"/>
                <w:b/>
                <w:bCs/>
                <w:i/>
                <w:color w:val="FFFFFF"/>
                <w:sz w:val="22"/>
                <w:szCs w:val="22"/>
              </w:rPr>
              <w:t>presentazioni multimediali, testi</w:t>
            </w:r>
            <w:r w:rsidR="006C5C88" w:rsidRPr="00257DDE">
              <w:rPr>
                <w:rFonts w:ascii="Calibri" w:hAnsi="Calibri" w:cs="Calibri"/>
                <w:b/>
                <w:bCs/>
                <w:i/>
                <w:color w:val="FFFFFF"/>
                <w:sz w:val="22"/>
                <w:szCs w:val="22"/>
              </w:rPr>
              <w:t>..</w:t>
            </w:r>
            <w:r w:rsidRPr="00257DDE">
              <w:rPr>
                <w:rFonts w:ascii="Calibri" w:hAnsi="Calibri" w:cs="Calibri"/>
                <w:b/>
                <w:bCs/>
                <w:i/>
                <w:color w:val="FFFFFF"/>
                <w:sz w:val="22"/>
                <w:szCs w:val="22"/>
              </w:rPr>
              <w:t>.)</w:t>
            </w:r>
          </w:p>
        </w:tc>
      </w:tr>
      <w:tr w:rsidR="008A73DF" w:rsidRPr="00257DDE" w14:paraId="295F26DD" w14:textId="77777777" w:rsidTr="000E566C">
        <w:tc>
          <w:tcPr>
            <w:tcW w:w="10772" w:type="dxa"/>
            <w:tcBorders>
              <w:top w:val="single" w:sz="8" w:space="0" w:color="FF0000"/>
              <w:left w:val="single" w:sz="8" w:space="0" w:color="FF0000"/>
              <w:bottom w:val="single" w:sz="8" w:space="0" w:color="FF0000"/>
              <w:right w:val="single" w:sz="8" w:space="0" w:color="FF0000"/>
            </w:tcBorders>
            <w:shd w:val="clear" w:color="auto" w:fill="auto"/>
          </w:tcPr>
          <w:p w14:paraId="618D248D" w14:textId="77777777" w:rsidR="00610B71" w:rsidRDefault="00610B71" w:rsidP="00610B71">
            <w:pPr>
              <w:snapToGrid w:val="0"/>
              <w:rPr>
                <w:rFonts w:ascii="Calibri" w:hAnsi="Calibri" w:cs="Calibri"/>
                <w:bCs/>
                <w:sz w:val="22"/>
                <w:szCs w:val="22"/>
              </w:rPr>
            </w:pPr>
          </w:p>
          <w:p w14:paraId="7EC01128" w14:textId="77777777" w:rsidR="00610B71" w:rsidRPr="00257DDE" w:rsidRDefault="00610B71" w:rsidP="00610B71">
            <w:pPr>
              <w:snapToGrid w:val="0"/>
              <w:rPr>
                <w:rFonts w:ascii="Calibri" w:hAnsi="Calibri" w:cs="Calibri"/>
                <w:bCs/>
                <w:sz w:val="22"/>
                <w:szCs w:val="22"/>
              </w:rPr>
            </w:pPr>
          </w:p>
        </w:tc>
      </w:tr>
    </w:tbl>
    <w:p w14:paraId="4262C586" w14:textId="77777777" w:rsidR="008A73DF" w:rsidRPr="00257DDE" w:rsidRDefault="008A73DF">
      <w:pPr>
        <w:rPr>
          <w:rFonts w:ascii="Calibri" w:hAnsi="Calibri"/>
          <w:sz w:val="22"/>
          <w:szCs w:val="22"/>
        </w:rPr>
      </w:pPr>
    </w:p>
    <w:tbl>
      <w:tblPr>
        <w:tblW w:w="10772" w:type="dxa"/>
        <w:tblInd w:w="-20" w:type="dxa"/>
        <w:tblBorders>
          <w:top w:val="single" w:sz="8" w:space="0" w:color="403152"/>
          <w:left w:val="single" w:sz="8" w:space="0" w:color="403152"/>
          <w:bottom w:val="single" w:sz="8" w:space="0" w:color="403152"/>
          <w:right w:val="single" w:sz="8" w:space="0" w:color="403152"/>
          <w:insideH w:val="single" w:sz="8" w:space="0" w:color="403152"/>
          <w:insideV w:val="single" w:sz="8" w:space="0" w:color="403152"/>
        </w:tblBorders>
        <w:tblLayout w:type="fixed"/>
        <w:tblLook w:val="0000" w:firstRow="0" w:lastRow="0" w:firstColumn="0" w:lastColumn="0" w:noHBand="0" w:noVBand="0"/>
      </w:tblPr>
      <w:tblGrid>
        <w:gridCol w:w="10772"/>
      </w:tblGrid>
      <w:tr w:rsidR="008A73DF" w:rsidRPr="00257DDE" w14:paraId="7EE19899" w14:textId="77777777" w:rsidTr="000E566C">
        <w:tc>
          <w:tcPr>
            <w:tcW w:w="10772" w:type="dxa"/>
            <w:shd w:val="clear" w:color="auto" w:fill="4BACC6"/>
          </w:tcPr>
          <w:p w14:paraId="62408C54" w14:textId="77777777" w:rsidR="00817CCC" w:rsidRPr="00257DDE" w:rsidRDefault="00817CCC" w:rsidP="00B60761">
            <w:pPr>
              <w:rPr>
                <w:rFonts w:ascii="Calibri" w:hAnsi="Calibri" w:cs="Calibri"/>
                <w:b/>
                <w:bCs/>
                <w:color w:val="FFFFFF"/>
                <w:sz w:val="22"/>
                <w:szCs w:val="22"/>
              </w:rPr>
            </w:pPr>
            <w:r w:rsidRPr="00257DDE">
              <w:rPr>
                <w:rFonts w:ascii="Calibri" w:hAnsi="Calibri" w:cs="Calibri"/>
                <w:b/>
                <w:bCs/>
                <w:color w:val="FFFFFF"/>
                <w:sz w:val="22"/>
                <w:szCs w:val="22"/>
              </w:rPr>
              <w:t>Condurre la sfida. Quali attività si svolgono per rispondere alla sfida:</w:t>
            </w:r>
          </w:p>
          <w:p w14:paraId="61546CDF" w14:textId="77777777" w:rsidR="008A73DF" w:rsidRPr="00257DDE" w:rsidRDefault="008A73DF" w:rsidP="00B60761">
            <w:pPr>
              <w:rPr>
                <w:rFonts w:ascii="Calibri" w:hAnsi="Calibri"/>
                <w:sz w:val="22"/>
                <w:szCs w:val="22"/>
              </w:rPr>
            </w:pPr>
            <w:r w:rsidRPr="00257DDE">
              <w:rPr>
                <w:rFonts w:ascii="Calibri" w:hAnsi="Calibri" w:cs="Calibri"/>
                <w:b/>
                <w:bCs/>
                <w:i/>
                <w:color w:val="FFFFFF"/>
                <w:sz w:val="22"/>
                <w:szCs w:val="22"/>
              </w:rPr>
              <w:t xml:space="preserve">(indicare le metodologie didattiche che si intendono utilizzare in classe: lezione </w:t>
            </w:r>
            <w:r w:rsidR="00774D5D" w:rsidRPr="00257DDE">
              <w:rPr>
                <w:rFonts w:ascii="Calibri" w:hAnsi="Calibri" w:cs="Calibri"/>
                <w:b/>
                <w:bCs/>
                <w:i/>
                <w:color w:val="FFFFFF"/>
                <w:sz w:val="22"/>
                <w:szCs w:val="22"/>
              </w:rPr>
              <w:t>dialogata</w:t>
            </w:r>
            <w:r w:rsidRPr="00257DDE">
              <w:rPr>
                <w:rFonts w:ascii="Calibri" w:hAnsi="Calibri" w:cs="Calibri"/>
                <w:b/>
                <w:bCs/>
                <w:i/>
                <w:color w:val="FFFFFF"/>
                <w:sz w:val="22"/>
                <w:szCs w:val="22"/>
              </w:rPr>
              <w:t xml:space="preserve">, lavoro di gruppo, apprendimento fra pari, studio individuale per consentire agli allievi di rispondere alla sfida proposta e costruire </w:t>
            </w:r>
            <w:r w:rsidR="004F710E" w:rsidRPr="00257DDE">
              <w:rPr>
                <w:rFonts w:ascii="Calibri" w:hAnsi="Calibri" w:cs="Calibri"/>
                <w:b/>
                <w:bCs/>
                <w:i/>
                <w:color w:val="FFFFFF"/>
                <w:sz w:val="22"/>
                <w:szCs w:val="22"/>
              </w:rPr>
              <w:t xml:space="preserve">attivamente </w:t>
            </w:r>
            <w:r w:rsidRPr="00257DDE">
              <w:rPr>
                <w:rFonts w:ascii="Calibri" w:hAnsi="Calibri" w:cs="Calibri"/>
                <w:b/>
                <w:bCs/>
                <w:i/>
                <w:color w:val="FFFFFF"/>
                <w:sz w:val="22"/>
                <w:szCs w:val="22"/>
              </w:rPr>
              <w:t>le conoscenze richieste, indicando anche diverse metodologie e più fasi successive.)</w:t>
            </w:r>
          </w:p>
        </w:tc>
      </w:tr>
      <w:tr w:rsidR="0048581C" w:rsidRPr="00257DDE" w14:paraId="7E6F4001" w14:textId="77777777" w:rsidTr="000E566C">
        <w:tc>
          <w:tcPr>
            <w:tcW w:w="10772" w:type="dxa"/>
            <w:shd w:val="clear" w:color="auto" w:fill="auto"/>
          </w:tcPr>
          <w:p w14:paraId="2FA833DF" w14:textId="77777777" w:rsidR="00610B71" w:rsidRDefault="00610B71" w:rsidP="00C02CD8">
            <w:pPr>
              <w:snapToGrid w:val="0"/>
              <w:rPr>
                <w:rFonts w:ascii="Calibri" w:hAnsi="Calibri"/>
                <w:sz w:val="22"/>
                <w:szCs w:val="22"/>
              </w:rPr>
            </w:pPr>
          </w:p>
          <w:p w14:paraId="62DAC974" w14:textId="77777777" w:rsidR="00610B71" w:rsidRDefault="00610B71" w:rsidP="00C02CD8">
            <w:pPr>
              <w:snapToGrid w:val="0"/>
              <w:rPr>
                <w:rFonts w:ascii="Calibri" w:hAnsi="Calibri"/>
                <w:sz w:val="22"/>
                <w:szCs w:val="22"/>
              </w:rPr>
            </w:pPr>
          </w:p>
        </w:tc>
      </w:tr>
    </w:tbl>
    <w:p w14:paraId="0CF7508A" w14:textId="77777777" w:rsidR="008A73DF" w:rsidRPr="00257DDE" w:rsidRDefault="008A73DF">
      <w:pPr>
        <w:rPr>
          <w:rFonts w:ascii="Calibri" w:hAnsi="Calibri" w:cs="Calibri"/>
          <w:b/>
          <w:bCs/>
          <w:color w:val="FFFFFF"/>
          <w:sz w:val="22"/>
          <w:szCs w:val="22"/>
        </w:rPr>
      </w:pPr>
    </w:p>
    <w:tbl>
      <w:tblPr>
        <w:tblW w:w="10772" w:type="dxa"/>
        <w:tblInd w:w="-20" w:type="dxa"/>
        <w:tblBorders>
          <w:top w:val="single" w:sz="8" w:space="0" w:color="632423"/>
          <w:left w:val="single" w:sz="8" w:space="0" w:color="632423"/>
          <w:bottom w:val="single" w:sz="8" w:space="0" w:color="632423"/>
          <w:right w:val="single" w:sz="8" w:space="0" w:color="632423"/>
          <w:insideH w:val="single" w:sz="8" w:space="0" w:color="632423"/>
          <w:insideV w:val="single" w:sz="8" w:space="0" w:color="632423"/>
        </w:tblBorders>
        <w:tblLayout w:type="fixed"/>
        <w:tblLook w:val="0000" w:firstRow="0" w:lastRow="0" w:firstColumn="0" w:lastColumn="0" w:noHBand="0" w:noVBand="0"/>
      </w:tblPr>
      <w:tblGrid>
        <w:gridCol w:w="10772"/>
      </w:tblGrid>
      <w:tr w:rsidR="008A73DF" w:rsidRPr="00257DDE" w14:paraId="612165BC" w14:textId="77777777" w:rsidTr="000E566C">
        <w:tc>
          <w:tcPr>
            <w:tcW w:w="10772" w:type="dxa"/>
            <w:shd w:val="clear" w:color="auto" w:fill="C0504D"/>
          </w:tcPr>
          <w:p w14:paraId="2EB4D5C4" w14:textId="77777777" w:rsidR="00667419" w:rsidRPr="00667419" w:rsidRDefault="00667419" w:rsidP="00667419">
            <w:pPr>
              <w:rPr>
                <w:rFonts w:ascii="Calibri" w:hAnsi="Calibri"/>
                <w:i/>
                <w:color w:val="FFFFFF" w:themeColor="background1"/>
                <w:sz w:val="22"/>
                <w:szCs w:val="22"/>
              </w:rPr>
            </w:pPr>
            <w:r w:rsidRPr="00667419">
              <w:rPr>
                <w:rFonts w:ascii="Calibri" w:hAnsi="Calibri"/>
                <w:i/>
                <w:color w:val="FFFFFF" w:themeColor="background1"/>
                <w:sz w:val="22"/>
                <w:szCs w:val="22"/>
              </w:rPr>
              <w:t>Chiusura della sfida. Quali attività di verifica degli apprendimenti concludono l’attività didattica:</w:t>
            </w:r>
          </w:p>
          <w:p w14:paraId="6A798A9B" w14:textId="77777777" w:rsidR="00667419" w:rsidRPr="00667419" w:rsidRDefault="00667419" w:rsidP="00667419">
            <w:pPr>
              <w:rPr>
                <w:rFonts w:ascii="Calibri" w:hAnsi="Calibri"/>
                <w:i/>
                <w:color w:val="FFFFFF" w:themeColor="background1"/>
                <w:sz w:val="22"/>
                <w:szCs w:val="22"/>
              </w:rPr>
            </w:pPr>
            <w:r w:rsidRPr="00667419">
              <w:rPr>
                <w:rFonts w:ascii="Calibri" w:hAnsi="Calibri"/>
                <w:i/>
                <w:color w:val="FFFFFF" w:themeColor="background1"/>
                <w:sz w:val="22"/>
                <w:szCs w:val="22"/>
              </w:rPr>
              <w:t>(indicare quali attività di sistematizzazione degli apprendimenti concludono l’attività, e quali metodologie e</w:t>
            </w:r>
          </w:p>
          <w:p w14:paraId="53C7444F" w14:textId="77777777" w:rsidR="00667419" w:rsidRPr="00667419" w:rsidRDefault="00667419" w:rsidP="00667419">
            <w:pPr>
              <w:rPr>
                <w:rFonts w:ascii="Calibri" w:hAnsi="Calibri"/>
                <w:i/>
                <w:color w:val="FFFFFF" w:themeColor="background1"/>
                <w:sz w:val="22"/>
                <w:szCs w:val="22"/>
              </w:rPr>
            </w:pPr>
            <w:r w:rsidRPr="00667419">
              <w:rPr>
                <w:rFonts w:ascii="Calibri" w:hAnsi="Calibri"/>
                <w:i/>
                <w:color w:val="FFFFFF" w:themeColor="background1"/>
                <w:sz w:val="22"/>
                <w:szCs w:val="22"/>
              </w:rPr>
              <w:t>strumenti di valutazione formativa e sommativa si ritiene di dover attuare per verificare e consolidare gli</w:t>
            </w:r>
          </w:p>
          <w:p w14:paraId="1E946909" w14:textId="77777777" w:rsidR="00667419" w:rsidRPr="00667419" w:rsidRDefault="00667419" w:rsidP="00667419">
            <w:pPr>
              <w:rPr>
                <w:rFonts w:ascii="Calibri" w:hAnsi="Calibri"/>
                <w:i/>
                <w:color w:val="FFFFFF" w:themeColor="background1"/>
                <w:sz w:val="22"/>
                <w:szCs w:val="22"/>
              </w:rPr>
            </w:pPr>
            <w:r w:rsidRPr="00667419">
              <w:rPr>
                <w:rFonts w:ascii="Calibri" w:hAnsi="Calibri"/>
                <w:i/>
                <w:color w:val="FFFFFF" w:themeColor="background1"/>
                <w:sz w:val="22"/>
                <w:szCs w:val="22"/>
              </w:rPr>
              <w:t>apprendimenti e promuovere lo sviluppo di competenze. Tipicamente ciò avviene tramite metodi di valutazione</w:t>
            </w:r>
          </w:p>
          <w:p w14:paraId="06D98073" w14:textId="3E8E4C0C" w:rsidR="008A73DF" w:rsidRPr="00257DDE" w:rsidRDefault="00667419" w:rsidP="00667419">
            <w:pPr>
              <w:rPr>
                <w:rFonts w:ascii="Calibri" w:hAnsi="Calibri"/>
                <w:sz w:val="22"/>
                <w:szCs w:val="22"/>
              </w:rPr>
            </w:pPr>
            <w:r w:rsidRPr="00667419">
              <w:rPr>
                <w:rFonts w:ascii="Calibri" w:hAnsi="Calibri"/>
                <w:i/>
                <w:color w:val="FFFFFF" w:themeColor="background1"/>
                <w:sz w:val="22"/>
                <w:szCs w:val="22"/>
              </w:rPr>
              <w:t>autentica. Esplicitare le tipologie di prova.)</w:t>
            </w:r>
          </w:p>
        </w:tc>
      </w:tr>
      <w:tr w:rsidR="008A73DF" w:rsidRPr="00257DDE" w14:paraId="7676661E" w14:textId="77777777" w:rsidTr="000E566C">
        <w:tc>
          <w:tcPr>
            <w:tcW w:w="10772" w:type="dxa"/>
            <w:shd w:val="clear" w:color="auto" w:fill="auto"/>
          </w:tcPr>
          <w:p w14:paraId="5948D2B5" w14:textId="77777777" w:rsidR="003A4199" w:rsidRDefault="003A4199">
            <w:pPr>
              <w:snapToGrid w:val="0"/>
              <w:rPr>
                <w:rFonts w:ascii="Calibri" w:hAnsi="Calibri"/>
                <w:sz w:val="22"/>
                <w:szCs w:val="22"/>
              </w:rPr>
            </w:pPr>
          </w:p>
          <w:p w14:paraId="59C85BCB" w14:textId="77777777" w:rsidR="00610B71" w:rsidRPr="00257DDE" w:rsidRDefault="00610B71">
            <w:pPr>
              <w:snapToGrid w:val="0"/>
              <w:rPr>
                <w:rFonts w:ascii="Calibri" w:hAnsi="Calibri"/>
                <w:sz w:val="22"/>
                <w:szCs w:val="22"/>
              </w:rPr>
            </w:pPr>
          </w:p>
        </w:tc>
      </w:tr>
    </w:tbl>
    <w:p w14:paraId="373871E7" w14:textId="4EFC85C4" w:rsidR="008A73DF" w:rsidRDefault="008A73DF">
      <w:pPr>
        <w:rPr>
          <w:rFonts w:ascii="Calibri" w:hAnsi="Calibri" w:cs="Calibri"/>
          <w:sz w:val="22"/>
          <w:szCs w:val="22"/>
          <w:shd w:val="clear" w:color="auto" w:fill="EEECE1"/>
        </w:rPr>
      </w:pPr>
    </w:p>
    <w:p w14:paraId="48A4986E" w14:textId="77777777" w:rsidR="00667419" w:rsidRPr="00257DDE" w:rsidRDefault="00667419">
      <w:pPr>
        <w:rPr>
          <w:rFonts w:ascii="Calibri" w:hAnsi="Calibri" w:cs="Calibri"/>
          <w:sz w:val="22"/>
          <w:szCs w:val="22"/>
          <w:shd w:val="clear" w:color="auto" w:fill="EEECE1"/>
        </w:rPr>
      </w:pPr>
    </w:p>
    <w:tbl>
      <w:tblPr>
        <w:tblW w:w="10772" w:type="dxa"/>
        <w:tblInd w:w="-20" w:type="dxa"/>
        <w:tblBorders>
          <w:top w:val="single" w:sz="8" w:space="0" w:color="632423"/>
          <w:left w:val="single" w:sz="8" w:space="0" w:color="632423"/>
          <w:bottom w:val="single" w:sz="8" w:space="0" w:color="632423"/>
          <w:right w:val="single" w:sz="8" w:space="0" w:color="632423"/>
          <w:insideH w:val="single" w:sz="8" w:space="0" w:color="632423"/>
          <w:insideV w:val="single" w:sz="8" w:space="0" w:color="632423"/>
        </w:tblBorders>
        <w:tblLayout w:type="fixed"/>
        <w:tblLook w:val="0000" w:firstRow="0" w:lastRow="0" w:firstColumn="0" w:lastColumn="0" w:noHBand="0" w:noVBand="0"/>
      </w:tblPr>
      <w:tblGrid>
        <w:gridCol w:w="10772"/>
      </w:tblGrid>
      <w:tr w:rsidR="00E314D4" w:rsidRPr="00257DDE" w14:paraId="6FBC9380" w14:textId="77777777" w:rsidTr="00257DDE">
        <w:tc>
          <w:tcPr>
            <w:tcW w:w="10772" w:type="dxa"/>
            <w:shd w:val="clear" w:color="auto" w:fill="9BBB59"/>
          </w:tcPr>
          <w:p w14:paraId="0B767F11" w14:textId="77777777" w:rsidR="00E314D4" w:rsidRPr="00257DDE" w:rsidRDefault="00E314D4" w:rsidP="00E314D4">
            <w:pPr>
              <w:rPr>
                <w:rFonts w:ascii="Calibri" w:hAnsi="Calibri" w:cs="Calibri"/>
                <w:b/>
                <w:bCs/>
                <w:color w:val="FFFFFF"/>
                <w:sz w:val="22"/>
                <w:szCs w:val="22"/>
              </w:rPr>
            </w:pPr>
            <w:r w:rsidRPr="00257DDE">
              <w:rPr>
                <w:rFonts w:ascii="Calibri" w:hAnsi="Calibri" w:cs="Calibri"/>
                <w:b/>
                <w:bCs/>
                <w:color w:val="FFFFFF"/>
                <w:sz w:val="22"/>
                <w:szCs w:val="22"/>
              </w:rPr>
              <w:t xml:space="preserve">In che modo l’approccio proposto differisce </w:t>
            </w:r>
            <w:r w:rsidR="008360FF" w:rsidRPr="00257DDE">
              <w:rPr>
                <w:rFonts w:ascii="Calibri" w:hAnsi="Calibri" w:cs="Calibri"/>
                <w:b/>
                <w:bCs/>
                <w:color w:val="FFFFFF"/>
                <w:sz w:val="22"/>
                <w:szCs w:val="22"/>
              </w:rPr>
              <w:t>da quello</w:t>
            </w:r>
            <w:r w:rsidRPr="00257DDE">
              <w:rPr>
                <w:rFonts w:ascii="Calibri" w:hAnsi="Calibri" w:cs="Calibri"/>
                <w:b/>
                <w:bCs/>
                <w:color w:val="FFFFFF"/>
                <w:sz w:val="22"/>
                <w:szCs w:val="22"/>
              </w:rPr>
              <w:t xml:space="preserve"> tradizionale?</w:t>
            </w:r>
          </w:p>
          <w:p w14:paraId="5BF561FA" w14:textId="77777777" w:rsidR="00E314D4" w:rsidRPr="00257DDE" w:rsidRDefault="00E314D4" w:rsidP="00E314D4">
            <w:pPr>
              <w:rPr>
                <w:rFonts w:ascii="Calibri" w:hAnsi="Calibri"/>
                <w:sz w:val="22"/>
                <w:szCs w:val="22"/>
              </w:rPr>
            </w:pPr>
            <w:r w:rsidRPr="00257DDE">
              <w:rPr>
                <w:rFonts w:ascii="Calibri" w:hAnsi="Calibri" w:cs="Calibri"/>
                <w:b/>
                <w:bCs/>
                <w:color w:val="FFFFFF"/>
                <w:sz w:val="22"/>
                <w:szCs w:val="22"/>
              </w:rPr>
              <w:lastRenderedPageBreak/>
              <w:t>(indicare i vantaggi dell’approccio scelto rispetto all’approccio tradizionale e mettere in luce le differenze con particolare riferimento all’argomento curricolare scelto.)</w:t>
            </w:r>
          </w:p>
        </w:tc>
      </w:tr>
      <w:tr w:rsidR="00E314D4" w:rsidRPr="00257DDE" w14:paraId="031377B9" w14:textId="77777777" w:rsidTr="00257DDE">
        <w:tc>
          <w:tcPr>
            <w:tcW w:w="10772" w:type="dxa"/>
            <w:shd w:val="clear" w:color="auto" w:fill="auto"/>
          </w:tcPr>
          <w:p w14:paraId="307393FB" w14:textId="77777777" w:rsidR="00E314D4" w:rsidRDefault="00E314D4" w:rsidP="00610B71">
            <w:pPr>
              <w:snapToGrid w:val="0"/>
              <w:rPr>
                <w:rFonts w:ascii="Calibri" w:hAnsi="Calibri"/>
                <w:sz w:val="22"/>
                <w:szCs w:val="22"/>
              </w:rPr>
            </w:pPr>
          </w:p>
          <w:p w14:paraId="5D00CF09" w14:textId="77777777" w:rsidR="00610B71" w:rsidRPr="00257DDE" w:rsidRDefault="00610B71" w:rsidP="00610B71">
            <w:pPr>
              <w:snapToGrid w:val="0"/>
              <w:rPr>
                <w:rFonts w:ascii="Calibri" w:hAnsi="Calibri"/>
                <w:sz w:val="22"/>
                <w:szCs w:val="22"/>
              </w:rPr>
            </w:pPr>
          </w:p>
        </w:tc>
      </w:tr>
    </w:tbl>
    <w:p w14:paraId="1CE49374" w14:textId="41445B07" w:rsidR="00E314D4" w:rsidRPr="00257DDE" w:rsidRDefault="00E314D4">
      <w:pPr>
        <w:rPr>
          <w:rFonts w:ascii="Calibri" w:hAnsi="Calibri" w:cs="Calibri"/>
          <w:sz w:val="22"/>
          <w:szCs w:val="22"/>
          <w:shd w:val="clear" w:color="auto" w:fill="EEECE1"/>
        </w:rPr>
      </w:pPr>
    </w:p>
    <w:sectPr w:rsidR="00E314D4" w:rsidRPr="00257DDE">
      <w:footerReference w:type="default" r:id="rId8"/>
      <w:pgSz w:w="11906" w:h="16838"/>
      <w:pgMar w:top="536" w:right="720" w:bottom="764" w:left="720" w:header="720"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E5500" w14:textId="77777777" w:rsidR="00B842A0" w:rsidRDefault="00B842A0">
      <w:r>
        <w:separator/>
      </w:r>
    </w:p>
  </w:endnote>
  <w:endnote w:type="continuationSeparator" w:id="0">
    <w:p w14:paraId="6A57F0AB" w14:textId="77777777" w:rsidR="00B842A0" w:rsidRDefault="00B8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Raleway">
    <w:altName w:val="Raleway"/>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E156A" w14:textId="5296C65A" w:rsidR="000F37B6" w:rsidRDefault="000F37B6" w:rsidP="00667419">
    <w:pPr>
      <w:pStyle w:val="Pidipagina"/>
    </w:pPr>
  </w:p>
  <w:p w14:paraId="50DB4765" w14:textId="227BDE02" w:rsidR="00667419" w:rsidRDefault="00667419" w:rsidP="00667419">
    <w:pPr>
      <w:pStyle w:val="Pidipagina"/>
    </w:pPr>
  </w:p>
  <w:p w14:paraId="734F6954" w14:textId="46FB7C12" w:rsidR="00667419" w:rsidRDefault="00667419" w:rsidP="00667419">
    <w:pPr>
      <w:pStyle w:val="Pidipagina"/>
    </w:pPr>
  </w:p>
  <w:p w14:paraId="3CC21FC4" w14:textId="013DDFF0" w:rsidR="00667419" w:rsidRDefault="00667419" w:rsidP="00667419">
    <w:pPr>
      <w:pStyle w:val="Pidipagina"/>
    </w:pPr>
    <w:r>
      <w:rPr>
        <w:rFonts w:ascii="Calibri" w:hAnsi="Calibri"/>
        <w:noProof/>
        <w:sz w:val="22"/>
        <w:szCs w:val="22"/>
        <w:lang w:eastAsia="it-IT"/>
      </w:rPr>
      <w:drawing>
        <wp:anchor distT="0" distB="0" distL="114300" distR="114300" simplePos="0" relativeHeight="251660288" behindDoc="0" locked="0" layoutInCell="1" allowOverlap="1" wp14:anchorId="59EA4DDC" wp14:editId="3E60D7C2">
          <wp:simplePos x="0" y="0"/>
          <wp:positionH relativeFrom="column">
            <wp:posOffset>-435398</wp:posOffset>
          </wp:positionH>
          <wp:positionV relativeFrom="paragraph">
            <wp:posOffset>175260</wp:posOffset>
          </wp:positionV>
          <wp:extent cx="7542000" cy="788400"/>
          <wp:effectExtent l="0" t="0" r="190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ede flipped_classro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2000" cy="788400"/>
                  </a:xfrm>
                  <a:prstGeom prst="rect">
                    <a:avLst/>
                  </a:prstGeom>
                </pic:spPr>
              </pic:pic>
            </a:graphicData>
          </a:graphic>
          <wp14:sizeRelH relativeFrom="margin">
            <wp14:pctWidth>0</wp14:pctWidth>
          </wp14:sizeRelH>
          <wp14:sizeRelV relativeFrom="margin">
            <wp14:pctHeight>0</wp14:pctHeight>
          </wp14:sizeRelV>
        </wp:anchor>
      </w:drawing>
    </w:r>
  </w:p>
  <w:p w14:paraId="640EA4D4" w14:textId="7D443EB0" w:rsidR="00667419" w:rsidRDefault="00DA224D" w:rsidP="00667419">
    <w:pPr>
      <w:pStyle w:val="Pidipagina"/>
    </w:pPr>
    <w:r>
      <w:rPr>
        <w:rFonts w:ascii="Calibri" w:hAnsi="Calibri"/>
        <w:noProof/>
        <w:sz w:val="22"/>
        <w:szCs w:val="22"/>
        <w:lang w:eastAsia="it-IT"/>
      </w:rPr>
      <w:drawing>
        <wp:anchor distT="0" distB="0" distL="114300" distR="114300" simplePos="0" relativeHeight="251663360" behindDoc="0" locked="0" layoutInCell="1" allowOverlap="1" wp14:anchorId="1B6C6091" wp14:editId="01F54BB2">
          <wp:simplePos x="0" y="0"/>
          <wp:positionH relativeFrom="margin">
            <wp:posOffset>5741035</wp:posOffset>
          </wp:positionH>
          <wp:positionV relativeFrom="paragraph">
            <wp:posOffset>118745</wp:posOffset>
          </wp:positionV>
          <wp:extent cx="1257300" cy="61058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6105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600B5E40" wp14:editId="2714B13B">
              <wp:simplePos x="0" y="0"/>
              <wp:positionH relativeFrom="column">
                <wp:posOffset>5724525</wp:posOffset>
              </wp:positionH>
              <wp:positionV relativeFrom="paragraph">
                <wp:posOffset>156845</wp:posOffset>
              </wp:positionV>
              <wp:extent cx="1323975" cy="571500"/>
              <wp:effectExtent l="0" t="0" r="28575" b="19050"/>
              <wp:wrapNone/>
              <wp:docPr id="4" name="Rettangolo 4"/>
              <wp:cNvGraphicFramePr/>
              <a:graphic xmlns:a="http://schemas.openxmlformats.org/drawingml/2006/main">
                <a:graphicData uri="http://schemas.microsoft.com/office/word/2010/wordprocessingShape">
                  <wps:wsp>
                    <wps:cNvSpPr/>
                    <wps:spPr>
                      <a:xfrm>
                        <a:off x="0" y="0"/>
                        <a:ext cx="1323975" cy="5715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21516" id="Rettangolo 4" o:spid="_x0000_s1026" style="position:absolute;margin-left:450.75pt;margin-top:12.35pt;width:104.25pt;height: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" fillcolor="white [3212]" strokecolor="white [3212]" strokeweight="1pt"/>
          </w:pict>
        </mc:Fallback>
      </mc:AlternateContent>
    </w:r>
  </w:p>
  <w:p w14:paraId="2EC86EBB" w14:textId="7909F2BB" w:rsidR="000F37B6" w:rsidRDefault="000F37B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FD55" w14:textId="77777777" w:rsidR="00B842A0" w:rsidRDefault="00B842A0">
      <w:r>
        <w:separator/>
      </w:r>
    </w:p>
  </w:footnote>
  <w:footnote w:type="continuationSeparator" w:id="0">
    <w:p w14:paraId="6DFCCAE0" w14:textId="77777777" w:rsidR="00B842A0" w:rsidRDefault="00B84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Symbol" w:hAnsi="Symbol" w:cs="Symbol" w:hint="default"/>
        <w:color w:val="auto"/>
      </w:rPr>
    </w:lvl>
    <w:lvl w:ilvl="1">
      <w:start w:val="1"/>
      <w:numFmt w:val="none"/>
      <w:pStyle w:val="Titolo2"/>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221C1D"/>
    <w:multiLevelType w:val="multilevel"/>
    <w:tmpl w:val="96DE69CA"/>
    <w:lvl w:ilvl="0">
      <w:start w:val="1"/>
      <w:numFmt w:val="decimal"/>
      <w:lvlText w:val="%1."/>
      <w:lvlJc w:val="left"/>
      <w:pPr>
        <w:ind w:left="1215" w:hanging="360"/>
      </w:pPr>
    </w:lvl>
    <w:lvl w:ilvl="1">
      <w:start w:val="1"/>
      <w:numFmt w:val="lowerLetter"/>
      <w:lvlText w:val="%2."/>
      <w:lvlJc w:val="left"/>
      <w:pPr>
        <w:ind w:left="1935" w:hanging="360"/>
      </w:pPr>
    </w:lvl>
    <w:lvl w:ilvl="2">
      <w:start w:val="1"/>
      <w:numFmt w:val="lowerRoman"/>
      <w:lvlText w:val="%3."/>
      <w:lvlJc w:val="right"/>
      <w:pPr>
        <w:ind w:left="2655" w:hanging="180"/>
      </w:pPr>
    </w:lvl>
    <w:lvl w:ilvl="3">
      <w:start w:val="1"/>
      <w:numFmt w:val="decimal"/>
      <w:lvlText w:val="%4."/>
      <w:lvlJc w:val="left"/>
      <w:pPr>
        <w:ind w:left="3375" w:hanging="360"/>
      </w:pPr>
    </w:lvl>
    <w:lvl w:ilvl="4">
      <w:start w:val="1"/>
      <w:numFmt w:val="lowerLetter"/>
      <w:lvlText w:val="%5."/>
      <w:lvlJc w:val="left"/>
      <w:pPr>
        <w:ind w:left="4095" w:hanging="360"/>
      </w:pPr>
    </w:lvl>
    <w:lvl w:ilvl="5">
      <w:start w:val="1"/>
      <w:numFmt w:val="lowerRoman"/>
      <w:lvlText w:val="%6."/>
      <w:lvlJc w:val="right"/>
      <w:pPr>
        <w:ind w:left="4815" w:hanging="180"/>
      </w:pPr>
    </w:lvl>
    <w:lvl w:ilvl="6">
      <w:start w:val="1"/>
      <w:numFmt w:val="decimal"/>
      <w:lvlText w:val="%7."/>
      <w:lvlJc w:val="left"/>
      <w:pPr>
        <w:ind w:left="5535" w:hanging="360"/>
      </w:pPr>
    </w:lvl>
    <w:lvl w:ilvl="7">
      <w:start w:val="1"/>
      <w:numFmt w:val="lowerLetter"/>
      <w:lvlText w:val="%8."/>
      <w:lvlJc w:val="left"/>
      <w:pPr>
        <w:ind w:left="6255" w:hanging="360"/>
      </w:pPr>
    </w:lvl>
    <w:lvl w:ilvl="8">
      <w:start w:val="1"/>
      <w:numFmt w:val="lowerRoman"/>
      <w:lvlText w:val="%9."/>
      <w:lvlJc w:val="right"/>
      <w:pPr>
        <w:ind w:left="6975" w:hanging="180"/>
      </w:pPr>
    </w:lvl>
  </w:abstractNum>
  <w:abstractNum w:abstractNumId="2" w15:restartNumberingAfterBreak="0">
    <w:nsid w:val="086F38A2"/>
    <w:multiLevelType w:val="multilevel"/>
    <w:tmpl w:val="DA4ACDA6"/>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3" w15:restartNumberingAfterBreak="0">
    <w:nsid w:val="139745F0"/>
    <w:multiLevelType w:val="multilevel"/>
    <w:tmpl w:val="9E629176"/>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4" w15:restartNumberingAfterBreak="0">
    <w:nsid w:val="19050F99"/>
    <w:multiLevelType w:val="hybridMultilevel"/>
    <w:tmpl w:val="48D237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83C2E65"/>
    <w:multiLevelType w:val="multilevel"/>
    <w:tmpl w:val="2466B8CE"/>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6" w15:restartNumberingAfterBreak="0">
    <w:nsid w:val="2A9B3857"/>
    <w:multiLevelType w:val="hybridMultilevel"/>
    <w:tmpl w:val="1CC4F03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45520FAE"/>
    <w:multiLevelType w:val="multilevel"/>
    <w:tmpl w:val="790C6242"/>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8" w15:restartNumberingAfterBreak="0">
    <w:nsid w:val="4B8569D1"/>
    <w:multiLevelType w:val="multilevel"/>
    <w:tmpl w:val="94B8F6AA"/>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9" w15:restartNumberingAfterBreak="0">
    <w:nsid w:val="52427136"/>
    <w:multiLevelType w:val="hybridMultilevel"/>
    <w:tmpl w:val="AA2ABD76"/>
    <w:lvl w:ilvl="0" w:tplc="541652E6">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819073A"/>
    <w:multiLevelType w:val="hybridMultilevel"/>
    <w:tmpl w:val="CA524200"/>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581A2A44"/>
    <w:multiLevelType w:val="hybridMultilevel"/>
    <w:tmpl w:val="DE7E0C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CBD1B6B"/>
    <w:multiLevelType w:val="hybridMultilevel"/>
    <w:tmpl w:val="9C525DFC"/>
    <w:lvl w:ilvl="0" w:tplc="0410000F">
      <w:start w:val="1"/>
      <w:numFmt w:val="decimal"/>
      <w:lvlText w:val="%1."/>
      <w:lvlJc w:val="left"/>
      <w:pPr>
        <w:tabs>
          <w:tab w:val="num" w:pos="4896"/>
        </w:tabs>
        <w:ind w:left="4896" w:hanging="360"/>
      </w:pPr>
      <w:rPr>
        <w:rFonts w:hint="default"/>
      </w:rPr>
    </w:lvl>
    <w:lvl w:ilvl="1" w:tplc="04100019" w:tentative="1">
      <w:start w:val="1"/>
      <w:numFmt w:val="lowerLetter"/>
      <w:lvlText w:val="%2."/>
      <w:lvlJc w:val="left"/>
      <w:pPr>
        <w:tabs>
          <w:tab w:val="num" w:pos="5616"/>
        </w:tabs>
        <w:ind w:left="5616" w:hanging="360"/>
      </w:pPr>
    </w:lvl>
    <w:lvl w:ilvl="2" w:tplc="0410001B" w:tentative="1">
      <w:start w:val="1"/>
      <w:numFmt w:val="lowerRoman"/>
      <w:lvlText w:val="%3."/>
      <w:lvlJc w:val="right"/>
      <w:pPr>
        <w:tabs>
          <w:tab w:val="num" w:pos="6336"/>
        </w:tabs>
        <w:ind w:left="6336" w:hanging="180"/>
      </w:pPr>
    </w:lvl>
    <w:lvl w:ilvl="3" w:tplc="0410000F" w:tentative="1">
      <w:start w:val="1"/>
      <w:numFmt w:val="decimal"/>
      <w:lvlText w:val="%4."/>
      <w:lvlJc w:val="left"/>
      <w:pPr>
        <w:tabs>
          <w:tab w:val="num" w:pos="7056"/>
        </w:tabs>
        <w:ind w:left="7056" w:hanging="360"/>
      </w:pPr>
    </w:lvl>
    <w:lvl w:ilvl="4" w:tplc="04100019" w:tentative="1">
      <w:start w:val="1"/>
      <w:numFmt w:val="lowerLetter"/>
      <w:lvlText w:val="%5."/>
      <w:lvlJc w:val="left"/>
      <w:pPr>
        <w:tabs>
          <w:tab w:val="num" w:pos="7776"/>
        </w:tabs>
        <w:ind w:left="7776" w:hanging="360"/>
      </w:pPr>
    </w:lvl>
    <w:lvl w:ilvl="5" w:tplc="0410001B" w:tentative="1">
      <w:start w:val="1"/>
      <w:numFmt w:val="lowerRoman"/>
      <w:lvlText w:val="%6."/>
      <w:lvlJc w:val="right"/>
      <w:pPr>
        <w:tabs>
          <w:tab w:val="num" w:pos="8496"/>
        </w:tabs>
        <w:ind w:left="8496" w:hanging="180"/>
      </w:pPr>
    </w:lvl>
    <w:lvl w:ilvl="6" w:tplc="0410000F" w:tentative="1">
      <w:start w:val="1"/>
      <w:numFmt w:val="decimal"/>
      <w:lvlText w:val="%7."/>
      <w:lvlJc w:val="left"/>
      <w:pPr>
        <w:tabs>
          <w:tab w:val="num" w:pos="9216"/>
        </w:tabs>
        <w:ind w:left="9216" w:hanging="360"/>
      </w:pPr>
    </w:lvl>
    <w:lvl w:ilvl="7" w:tplc="04100019" w:tentative="1">
      <w:start w:val="1"/>
      <w:numFmt w:val="lowerLetter"/>
      <w:lvlText w:val="%8."/>
      <w:lvlJc w:val="left"/>
      <w:pPr>
        <w:tabs>
          <w:tab w:val="num" w:pos="9936"/>
        </w:tabs>
        <w:ind w:left="9936" w:hanging="360"/>
      </w:pPr>
    </w:lvl>
    <w:lvl w:ilvl="8" w:tplc="0410001B" w:tentative="1">
      <w:start w:val="1"/>
      <w:numFmt w:val="lowerRoman"/>
      <w:lvlText w:val="%9."/>
      <w:lvlJc w:val="right"/>
      <w:pPr>
        <w:tabs>
          <w:tab w:val="num" w:pos="10656"/>
        </w:tabs>
        <w:ind w:left="10656" w:hanging="180"/>
      </w:pPr>
    </w:lvl>
  </w:abstractNum>
  <w:abstractNum w:abstractNumId="13" w15:restartNumberingAfterBreak="0">
    <w:nsid w:val="5D0978C7"/>
    <w:multiLevelType w:val="hybridMultilevel"/>
    <w:tmpl w:val="27A2DD9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96060161">
    <w:abstractNumId w:val="0"/>
  </w:num>
  <w:num w:numId="2" w16cid:durableId="580406987">
    <w:abstractNumId w:val="11"/>
  </w:num>
  <w:num w:numId="3" w16cid:durableId="2033803713">
    <w:abstractNumId w:val="13"/>
  </w:num>
  <w:num w:numId="4" w16cid:durableId="1339193190">
    <w:abstractNumId w:val="4"/>
  </w:num>
  <w:num w:numId="5" w16cid:durableId="367921581">
    <w:abstractNumId w:val="12"/>
  </w:num>
  <w:num w:numId="6" w16cid:durableId="2052924270">
    <w:abstractNumId w:val="6"/>
  </w:num>
  <w:num w:numId="7" w16cid:durableId="1615626213">
    <w:abstractNumId w:val="10"/>
  </w:num>
  <w:num w:numId="8" w16cid:durableId="627660959">
    <w:abstractNumId w:val="9"/>
  </w:num>
  <w:num w:numId="9" w16cid:durableId="2039158069">
    <w:abstractNumId w:val="3"/>
  </w:num>
  <w:num w:numId="10" w16cid:durableId="1760977427">
    <w:abstractNumId w:val="1"/>
  </w:num>
  <w:num w:numId="11" w16cid:durableId="987520053">
    <w:abstractNumId w:val="7"/>
  </w:num>
  <w:num w:numId="12" w16cid:durableId="49235840">
    <w:abstractNumId w:val="2"/>
  </w:num>
  <w:num w:numId="13" w16cid:durableId="773986041">
    <w:abstractNumId w:val="5"/>
  </w:num>
  <w:num w:numId="14" w16cid:durableId="877780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A98"/>
    <w:rsid w:val="000113B0"/>
    <w:rsid w:val="00012FCF"/>
    <w:rsid w:val="000158AD"/>
    <w:rsid w:val="00030765"/>
    <w:rsid w:val="00045B31"/>
    <w:rsid w:val="00046016"/>
    <w:rsid w:val="00050659"/>
    <w:rsid w:val="000578E0"/>
    <w:rsid w:val="0007789F"/>
    <w:rsid w:val="000A014B"/>
    <w:rsid w:val="000A0EF3"/>
    <w:rsid w:val="000A2869"/>
    <w:rsid w:val="000D6F2C"/>
    <w:rsid w:val="000E18DD"/>
    <w:rsid w:val="000E566C"/>
    <w:rsid w:val="000E790D"/>
    <w:rsid w:val="000F37B6"/>
    <w:rsid w:val="000F56A0"/>
    <w:rsid w:val="000F6660"/>
    <w:rsid w:val="00117314"/>
    <w:rsid w:val="0011743A"/>
    <w:rsid w:val="00152C2C"/>
    <w:rsid w:val="001617F0"/>
    <w:rsid w:val="00166E3A"/>
    <w:rsid w:val="001674C0"/>
    <w:rsid w:val="00176D3A"/>
    <w:rsid w:val="00186839"/>
    <w:rsid w:val="00186E7D"/>
    <w:rsid w:val="00195F47"/>
    <w:rsid w:val="001A79AA"/>
    <w:rsid w:val="001B63E4"/>
    <w:rsid w:val="001C157B"/>
    <w:rsid w:val="001C5FEE"/>
    <w:rsid w:val="001D6F6E"/>
    <w:rsid w:val="001E0597"/>
    <w:rsid w:val="001F7B96"/>
    <w:rsid w:val="0022393D"/>
    <w:rsid w:val="00224615"/>
    <w:rsid w:val="002434F3"/>
    <w:rsid w:val="00257DDE"/>
    <w:rsid w:val="00266EA0"/>
    <w:rsid w:val="002705F0"/>
    <w:rsid w:val="00271DFE"/>
    <w:rsid w:val="00274516"/>
    <w:rsid w:val="00285490"/>
    <w:rsid w:val="00296956"/>
    <w:rsid w:val="002A2039"/>
    <w:rsid w:val="002E6F7B"/>
    <w:rsid w:val="002F0860"/>
    <w:rsid w:val="002F4B43"/>
    <w:rsid w:val="00312D86"/>
    <w:rsid w:val="00317D6B"/>
    <w:rsid w:val="00357A9C"/>
    <w:rsid w:val="00362FAF"/>
    <w:rsid w:val="00363BBC"/>
    <w:rsid w:val="00364974"/>
    <w:rsid w:val="00365E78"/>
    <w:rsid w:val="00371BC9"/>
    <w:rsid w:val="00381109"/>
    <w:rsid w:val="003A005B"/>
    <w:rsid w:val="003A0BBC"/>
    <w:rsid w:val="003A1F74"/>
    <w:rsid w:val="003A2A89"/>
    <w:rsid w:val="003A4199"/>
    <w:rsid w:val="003B4642"/>
    <w:rsid w:val="003B62AB"/>
    <w:rsid w:val="003C511A"/>
    <w:rsid w:val="003C69CF"/>
    <w:rsid w:val="003E32DC"/>
    <w:rsid w:val="003E6D9E"/>
    <w:rsid w:val="003E7EA8"/>
    <w:rsid w:val="00403960"/>
    <w:rsid w:val="004142BB"/>
    <w:rsid w:val="004152C4"/>
    <w:rsid w:val="00420910"/>
    <w:rsid w:val="0042345D"/>
    <w:rsid w:val="00442062"/>
    <w:rsid w:val="00457DD7"/>
    <w:rsid w:val="00462F34"/>
    <w:rsid w:val="0048581C"/>
    <w:rsid w:val="004A0FFC"/>
    <w:rsid w:val="004C6FC1"/>
    <w:rsid w:val="004F710E"/>
    <w:rsid w:val="00507BFE"/>
    <w:rsid w:val="005564BC"/>
    <w:rsid w:val="00575D37"/>
    <w:rsid w:val="00581770"/>
    <w:rsid w:val="00581803"/>
    <w:rsid w:val="00590A54"/>
    <w:rsid w:val="005B788D"/>
    <w:rsid w:val="005D59A9"/>
    <w:rsid w:val="005E4E04"/>
    <w:rsid w:val="005E5648"/>
    <w:rsid w:val="005F64B2"/>
    <w:rsid w:val="0060166E"/>
    <w:rsid w:val="00610B71"/>
    <w:rsid w:val="00615A1C"/>
    <w:rsid w:val="00622ADD"/>
    <w:rsid w:val="00627FE8"/>
    <w:rsid w:val="00641339"/>
    <w:rsid w:val="006464A3"/>
    <w:rsid w:val="006566E2"/>
    <w:rsid w:val="00660A6E"/>
    <w:rsid w:val="0066417B"/>
    <w:rsid w:val="00664C8B"/>
    <w:rsid w:val="00667419"/>
    <w:rsid w:val="0067531B"/>
    <w:rsid w:val="00675CDC"/>
    <w:rsid w:val="0067700B"/>
    <w:rsid w:val="00696D43"/>
    <w:rsid w:val="006A2FEC"/>
    <w:rsid w:val="006B0E1F"/>
    <w:rsid w:val="006B44A0"/>
    <w:rsid w:val="006C5C88"/>
    <w:rsid w:val="006D24A4"/>
    <w:rsid w:val="006D27D3"/>
    <w:rsid w:val="006D689B"/>
    <w:rsid w:val="006E5C8A"/>
    <w:rsid w:val="006F03FA"/>
    <w:rsid w:val="006F0785"/>
    <w:rsid w:val="006F4A85"/>
    <w:rsid w:val="00712D29"/>
    <w:rsid w:val="00713486"/>
    <w:rsid w:val="0072100F"/>
    <w:rsid w:val="00736C36"/>
    <w:rsid w:val="00741B39"/>
    <w:rsid w:val="00743946"/>
    <w:rsid w:val="007472D1"/>
    <w:rsid w:val="007610DD"/>
    <w:rsid w:val="00773630"/>
    <w:rsid w:val="00774D5D"/>
    <w:rsid w:val="00782C7D"/>
    <w:rsid w:val="007A56AF"/>
    <w:rsid w:val="007B2DE2"/>
    <w:rsid w:val="007C7736"/>
    <w:rsid w:val="007F0357"/>
    <w:rsid w:val="007F5FC6"/>
    <w:rsid w:val="007F64F3"/>
    <w:rsid w:val="007F6CBD"/>
    <w:rsid w:val="00805902"/>
    <w:rsid w:val="00816F3E"/>
    <w:rsid w:val="00817CCC"/>
    <w:rsid w:val="00822C4C"/>
    <w:rsid w:val="008360FF"/>
    <w:rsid w:val="00846020"/>
    <w:rsid w:val="0087755C"/>
    <w:rsid w:val="008A1B91"/>
    <w:rsid w:val="008A73DF"/>
    <w:rsid w:val="008B713D"/>
    <w:rsid w:val="008E7D04"/>
    <w:rsid w:val="008F0591"/>
    <w:rsid w:val="0090426F"/>
    <w:rsid w:val="009378C2"/>
    <w:rsid w:val="00955108"/>
    <w:rsid w:val="0098015D"/>
    <w:rsid w:val="00983C9E"/>
    <w:rsid w:val="0098787F"/>
    <w:rsid w:val="009A491B"/>
    <w:rsid w:val="009D3997"/>
    <w:rsid w:val="009D4756"/>
    <w:rsid w:val="009E2D37"/>
    <w:rsid w:val="009F1A28"/>
    <w:rsid w:val="00A115DC"/>
    <w:rsid w:val="00A120AA"/>
    <w:rsid w:val="00A176CF"/>
    <w:rsid w:val="00A20977"/>
    <w:rsid w:val="00A25AFF"/>
    <w:rsid w:val="00A47D39"/>
    <w:rsid w:val="00A60182"/>
    <w:rsid w:val="00A92878"/>
    <w:rsid w:val="00AA2EE1"/>
    <w:rsid w:val="00AD0DD6"/>
    <w:rsid w:val="00B044CF"/>
    <w:rsid w:val="00B328C9"/>
    <w:rsid w:val="00B53416"/>
    <w:rsid w:val="00B60761"/>
    <w:rsid w:val="00B61A42"/>
    <w:rsid w:val="00B65D7D"/>
    <w:rsid w:val="00B67234"/>
    <w:rsid w:val="00B67CBE"/>
    <w:rsid w:val="00B746BE"/>
    <w:rsid w:val="00B8297F"/>
    <w:rsid w:val="00B842A0"/>
    <w:rsid w:val="00B9233C"/>
    <w:rsid w:val="00B96DA5"/>
    <w:rsid w:val="00B97119"/>
    <w:rsid w:val="00BA06CD"/>
    <w:rsid w:val="00BA38DB"/>
    <w:rsid w:val="00BA613A"/>
    <w:rsid w:val="00BB03E6"/>
    <w:rsid w:val="00BB76F6"/>
    <w:rsid w:val="00BC2876"/>
    <w:rsid w:val="00BC5444"/>
    <w:rsid w:val="00BC72A2"/>
    <w:rsid w:val="00BD4C59"/>
    <w:rsid w:val="00BE217C"/>
    <w:rsid w:val="00BF6424"/>
    <w:rsid w:val="00C02CD8"/>
    <w:rsid w:val="00C1730B"/>
    <w:rsid w:val="00C21C68"/>
    <w:rsid w:val="00C2749A"/>
    <w:rsid w:val="00C27817"/>
    <w:rsid w:val="00C70E72"/>
    <w:rsid w:val="00C7335A"/>
    <w:rsid w:val="00C817B7"/>
    <w:rsid w:val="00C93066"/>
    <w:rsid w:val="00CA6E2A"/>
    <w:rsid w:val="00CB3F8F"/>
    <w:rsid w:val="00CB56BB"/>
    <w:rsid w:val="00CB7804"/>
    <w:rsid w:val="00CF1A98"/>
    <w:rsid w:val="00D1600E"/>
    <w:rsid w:val="00D1748B"/>
    <w:rsid w:val="00D236AF"/>
    <w:rsid w:val="00D510C2"/>
    <w:rsid w:val="00D62971"/>
    <w:rsid w:val="00D62CE4"/>
    <w:rsid w:val="00D6309F"/>
    <w:rsid w:val="00D632B0"/>
    <w:rsid w:val="00D83F0F"/>
    <w:rsid w:val="00DA224D"/>
    <w:rsid w:val="00DC4BCE"/>
    <w:rsid w:val="00DD0153"/>
    <w:rsid w:val="00DE3043"/>
    <w:rsid w:val="00DE410F"/>
    <w:rsid w:val="00DE4B7E"/>
    <w:rsid w:val="00DF0E80"/>
    <w:rsid w:val="00E075AE"/>
    <w:rsid w:val="00E07F9B"/>
    <w:rsid w:val="00E1289D"/>
    <w:rsid w:val="00E25C3C"/>
    <w:rsid w:val="00E314D4"/>
    <w:rsid w:val="00E36C53"/>
    <w:rsid w:val="00E77602"/>
    <w:rsid w:val="00E84310"/>
    <w:rsid w:val="00E90AE7"/>
    <w:rsid w:val="00EB2990"/>
    <w:rsid w:val="00ED0564"/>
    <w:rsid w:val="00EE4F14"/>
    <w:rsid w:val="00EF0694"/>
    <w:rsid w:val="00F02188"/>
    <w:rsid w:val="00F02A02"/>
    <w:rsid w:val="00F3388D"/>
    <w:rsid w:val="00F4315C"/>
    <w:rsid w:val="00F501AD"/>
    <w:rsid w:val="00F65540"/>
    <w:rsid w:val="00F70E73"/>
    <w:rsid w:val="00F905E4"/>
    <w:rsid w:val="00FB5C4B"/>
    <w:rsid w:val="00FB742B"/>
    <w:rsid w:val="00FB778F"/>
    <w:rsid w:val="00FC58C3"/>
    <w:rsid w:val="00FD5CEC"/>
    <w:rsid w:val="00FD7D26"/>
    <w:rsid w:val="00FF1079"/>
    <w:rsid w:val="00FF3D51"/>
    <w:rsid w:val="00FF5040"/>
    <w:rsid w:val="00FF51BF"/>
    <w:rsid w:val="00FF53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426D12B"/>
  <w15:chartTrackingRefBased/>
  <w15:docId w15:val="{F429BBCB-10C2-4ED7-AEFA-40F7A24D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pPr>
      <w:suppressAutoHyphens/>
    </w:pPr>
    <w:rPr>
      <w:sz w:val="24"/>
      <w:szCs w:val="24"/>
      <w:lang w:eastAsia="ar-SA"/>
    </w:rPr>
  </w:style>
  <w:style w:type="paragraph" w:styleId="Titolo1">
    <w:name w:val="heading 1"/>
    <w:basedOn w:val="Normale"/>
    <w:next w:val="Normale"/>
    <w:qFormat/>
    <w:pPr>
      <w:keepNext/>
      <w:numPr>
        <w:numId w:val="1"/>
      </w:numPr>
      <w:jc w:val="center"/>
      <w:outlineLvl w:val="0"/>
    </w:pPr>
    <w:rPr>
      <w:b/>
      <w:bCs/>
      <w:sz w:val="16"/>
      <w:szCs w:val="20"/>
    </w:rPr>
  </w:style>
  <w:style w:type="paragraph" w:styleId="Titolo2">
    <w:name w:val="heading 2"/>
    <w:basedOn w:val="Normale"/>
    <w:next w:val="Normale"/>
    <w:qFormat/>
    <w:pPr>
      <w:keepNext/>
      <w:numPr>
        <w:ilvl w:val="1"/>
        <w:numId w:val="1"/>
      </w:numPr>
      <w:ind w:left="0" w:right="-1134" w:firstLine="0"/>
      <w:outlineLvl w:val="1"/>
    </w:pPr>
    <w:rPr>
      <w:b/>
      <w:sz w:val="36"/>
      <w:szCs w:val="20"/>
    </w:rPr>
  </w:style>
  <w:style w:type="paragraph" w:styleId="Titolo3">
    <w:name w:val="heading 3"/>
    <w:basedOn w:val="Normale"/>
    <w:next w:val="Normale"/>
    <w:qFormat/>
    <w:pPr>
      <w:keepNext/>
      <w:numPr>
        <w:ilvl w:val="2"/>
        <w:numId w:val="1"/>
      </w:numPr>
      <w:spacing w:before="240" w:after="60"/>
      <w:outlineLvl w:val="2"/>
    </w:pPr>
    <w:rPr>
      <w:rFonts w:ascii="Cambria" w:hAnsi="Cambria"/>
      <w:b/>
      <w:bCs/>
      <w:sz w:val="26"/>
      <w:szCs w:val="26"/>
    </w:rPr>
  </w:style>
  <w:style w:type="paragraph" w:styleId="Titolo4">
    <w:name w:val="heading 4"/>
    <w:basedOn w:val="Normale"/>
    <w:next w:val="Normale"/>
    <w:qFormat/>
    <w:pPr>
      <w:keepNext/>
      <w:numPr>
        <w:ilvl w:val="3"/>
        <w:numId w:val="1"/>
      </w:numPr>
      <w:spacing w:before="240" w:after="60"/>
      <w:outlineLvl w:val="3"/>
    </w:pPr>
    <w:rPr>
      <w:rFonts w:ascii="Calibri"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color w:val="auto"/>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style>
  <w:style w:type="character" w:customStyle="1" w:styleId="WW8Num17z2">
    <w:name w:val="WW8Num17z2"/>
    <w:rPr>
      <w:rFonts w:hint="default"/>
    </w:rPr>
  </w:style>
  <w:style w:type="character" w:customStyle="1" w:styleId="WW8Num17z3">
    <w:name w:val="WW8Num17z3"/>
    <w:rPr>
      <w:rFonts w:ascii="Times New Roman" w:eastAsia="Times New Roman" w:hAnsi="Times New Roman" w:cs="Times New Roman" w:hint="defaul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hAnsi="Times New Roman" w:cs="Times New Roman" w:hint="default"/>
    </w:rPr>
  </w:style>
  <w:style w:type="character" w:customStyle="1" w:styleId="WW8Num19z0">
    <w:name w:val="WW8Num19z0"/>
    <w:rPr>
      <w:rFonts w:ascii="Times New Roman" w:hAnsi="Times New Roman" w:cs="Times New Roman"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Times New Roman" w:hAnsi="Times New Roman" w:cs="Times New Roman" w:hint="default"/>
    </w:rPr>
  </w:style>
  <w:style w:type="character" w:customStyle="1" w:styleId="WW8Num22z0">
    <w:name w:val="WW8Num22z0"/>
    <w:rPr>
      <w:rFonts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Symbol" w:hAnsi="Symbol" w:cs="Symbol" w:hint="default"/>
    </w:rPr>
  </w:style>
  <w:style w:type="character" w:customStyle="1" w:styleId="WW8Num23z1">
    <w:name w:val="WW8Num23z1"/>
  </w:style>
  <w:style w:type="character" w:customStyle="1" w:styleId="WW8Num23z3">
    <w:name w:val="WW8Num23z3"/>
    <w:rPr>
      <w:rFonts w:ascii="Times New Roman" w:eastAsia="Times New Roman" w:hAnsi="Times New Roman" w:cs="Times New Roman" w:hint="default"/>
    </w:rPr>
  </w:style>
  <w:style w:type="character" w:customStyle="1" w:styleId="WW8Num23z4">
    <w:name w:val="WW8Num23z4"/>
    <w:rPr>
      <w:rFonts w:hint="default"/>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Times New Roman" w:hAnsi="Times New Roman" w:cs="Times New Roman"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Carpredefinitoparagrafo1">
    <w:name w:val="Car. predefinito paragrafo1"/>
  </w:style>
  <w:style w:type="character" w:customStyle="1" w:styleId="IntestazioneCarattere">
    <w:name w:val="Intestazione Carattere"/>
    <w:rPr>
      <w:sz w:val="24"/>
      <w:szCs w:val="24"/>
    </w:rPr>
  </w:style>
  <w:style w:type="character" w:customStyle="1" w:styleId="PidipaginaCarattere">
    <w:name w:val="Piè di pagina Carattere"/>
    <w:uiPriority w:val="99"/>
    <w:rPr>
      <w:sz w:val="24"/>
      <w:szCs w:val="24"/>
    </w:rPr>
  </w:style>
  <w:style w:type="character" w:customStyle="1" w:styleId="Titolo3Carattere">
    <w:name w:val="Titolo 3 Carattere"/>
    <w:rPr>
      <w:rFonts w:ascii="Cambria" w:eastAsia="Times New Roman" w:hAnsi="Cambria" w:cs="Times New Roman"/>
      <w:b/>
      <w:bCs/>
      <w:sz w:val="26"/>
      <w:szCs w:val="26"/>
    </w:rPr>
  </w:style>
  <w:style w:type="character" w:customStyle="1" w:styleId="CorpotestoCarattere">
    <w:name w:val="Corpo testo Carattere"/>
    <w:rPr>
      <w:sz w:val="24"/>
      <w:szCs w:val="24"/>
    </w:rPr>
  </w:style>
  <w:style w:type="character" w:customStyle="1" w:styleId="SottotitoloCarattere">
    <w:name w:val="Sottotitolo Carattere"/>
    <w:rPr>
      <w:sz w:val="28"/>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Carattere">
    <w:name w:val="Titolo Carattere"/>
    <w:rPr>
      <w:rFonts w:eastAsia="PMingLiU"/>
      <w:b/>
      <w:bCs/>
      <w:i/>
      <w:iCs/>
      <w:sz w:val="28"/>
      <w:szCs w:val="24"/>
    </w:rPr>
  </w:style>
  <w:style w:type="character" w:styleId="Collegamentoipertestuale">
    <w:name w:val="Hyperlink"/>
    <w:rPr>
      <w:color w:val="0000FF"/>
      <w:u w:val="single"/>
    </w:rPr>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pPr>
      <w:spacing w:after="120"/>
    </w:pPr>
  </w:style>
  <w:style w:type="paragraph" w:styleId="Elenco">
    <w:name w:val="List"/>
    <w:basedOn w:val="Corpotesto"/>
    <w:rPr>
      <w:rFonts w:cs="Mangal"/>
    </w:rPr>
  </w:style>
  <w:style w:type="paragraph" w:customStyle="1" w:styleId="Didascalia1">
    <w:name w:val="Didascalia1"/>
    <w:basedOn w:val="Normale"/>
    <w:next w:val="Normale"/>
    <w:pPr>
      <w:jc w:val="center"/>
    </w:pPr>
    <w:rPr>
      <w:rFonts w:ascii="Arial Narrow" w:eastAsia="PMingLiU" w:hAnsi="Arial Narrow" w:cs="Arial Narrow"/>
      <w:b/>
      <w:bCs/>
    </w:rPr>
  </w:style>
  <w:style w:type="paragraph" w:customStyle="1" w:styleId="Indice">
    <w:name w:val="Indice"/>
    <w:basedOn w:val="Normale"/>
    <w:pPr>
      <w:suppressLineNumbers/>
    </w:pPr>
    <w:rPr>
      <w:rFonts w:cs="Mangal"/>
    </w:rPr>
  </w:style>
  <w:style w:type="paragraph" w:customStyle="1" w:styleId="Corpodeltesto31">
    <w:name w:val="Corpo del testo 31"/>
    <w:basedOn w:val="Normale"/>
    <w:rPr>
      <w:sz w:val="28"/>
    </w:rPr>
  </w:style>
  <w:style w:type="paragraph" w:styleId="Pidipagina">
    <w:name w:val="footer"/>
    <w:basedOn w:val="Normale"/>
    <w:uiPriority w:val="99"/>
    <w:pPr>
      <w:tabs>
        <w:tab w:val="center" w:pos="4819"/>
        <w:tab w:val="right" w:pos="9638"/>
      </w:tabs>
    </w:pPr>
  </w:style>
  <w:style w:type="paragraph" w:styleId="Rientrocorpodeltesto">
    <w:name w:val="Body Text Indent"/>
    <w:basedOn w:val="Normale"/>
    <w:pPr>
      <w:ind w:left="1800" w:hanging="1800"/>
      <w:jc w:val="both"/>
    </w:pPr>
  </w:style>
  <w:style w:type="paragraph" w:customStyle="1" w:styleId="Rientrocorpodeltesto21">
    <w:name w:val="Rientro corpo del testo 21"/>
    <w:basedOn w:val="Normale"/>
    <w:pPr>
      <w:ind w:left="1800"/>
      <w:jc w:val="both"/>
    </w:pPr>
  </w:style>
  <w:style w:type="paragraph" w:customStyle="1" w:styleId="Corpodeltesto21">
    <w:name w:val="Corpo del testo 21"/>
    <w:basedOn w:val="Normale"/>
    <w:rPr>
      <w:i/>
      <w:iCs/>
      <w:color w:val="FF0000"/>
      <w:sz w:val="32"/>
      <w:szCs w:val="32"/>
    </w:rPr>
  </w:style>
  <w:style w:type="paragraph" w:styleId="Intestazione">
    <w:name w:val="header"/>
    <w:basedOn w:val="Normale"/>
    <w:pPr>
      <w:tabs>
        <w:tab w:val="center" w:pos="4819"/>
        <w:tab w:val="right" w:pos="9638"/>
      </w:tabs>
    </w:pPr>
  </w:style>
  <w:style w:type="paragraph" w:styleId="Sottotitolo">
    <w:name w:val="Subtitle"/>
    <w:basedOn w:val="Normale"/>
    <w:next w:val="Corpotesto"/>
    <w:qFormat/>
    <w:pPr>
      <w:jc w:val="center"/>
    </w:pPr>
    <w:rPr>
      <w:sz w:val="28"/>
      <w:szCs w:val="20"/>
    </w:rPr>
  </w:style>
  <w:style w:type="paragraph" w:styleId="Titolo">
    <w:name w:val="Title"/>
    <w:basedOn w:val="Normale"/>
    <w:next w:val="Sottotitolo"/>
    <w:qFormat/>
    <w:pPr>
      <w:jc w:val="center"/>
    </w:pPr>
    <w:rPr>
      <w:rFonts w:eastAsia="PMingLiU"/>
      <w:b/>
      <w:bCs/>
      <w:i/>
      <w:iCs/>
      <w:sz w:val="28"/>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fumetto">
    <w:name w:val="Balloon Text"/>
    <w:basedOn w:val="Normale"/>
    <w:link w:val="TestofumettoCarattere"/>
    <w:uiPriority w:val="99"/>
    <w:semiHidden/>
    <w:unhideWhenUsed/>
    <w:rsid w:val="00B044CF"/>
    <w:rPr>
      <w:rFonts w:ascii="Tahoma" w:hAnsi="Tahoma" w:cs="Tahoma"/>
      <w:sz w:val="16"/>
      <w:szCs w:val="16"/>
    </w:rPr>
  </w:style>
  <w:style w:type="character" w:customStyle="1" w:styleId="TestofumettoCarattere">
    <w:name w:val="Testo fumetto Carattere"/>
    <w:link w:val="Testofumetto"/>
    <w:uiPriority w:val="99"/>
    <w:semiHidden/>
    <w:rsid w:val="00B044CF"/>
    <w:rPr>
      <w:rFonts w:ascii="Tahoma" w:hAnsi="Tahoma" w:cs="Tahoma"/>
      <w:sz w:val="16"/>
      <w:szCs w:val="16"/>
      <w:lang w:eastAsia="ar-SA"/>
    </w:rPr>
  </w:style>
  <w:style w:type="paragraph" w:styleId="Didascalia">
    <w:name w:val="caption"/>
    <w:basedOn w:val="Normale"/>
    <w:next w:val="Normale"/>
    <w:uiPriority w:val="35"/>
    <w:unhideWhenUsed/>
    <w:qFormat/>
    <w:rsid w:val="00296956"/>
    <w:rPr>
      <w:b/>
      <w:bCs/>
      <w:sz w:val="20"/>
      <w:szCs w:val="20"/>
    </w:rPr>
  </w:style>
  <w:style w:type="paragraph" w:styleId="Testonotaapidipagina">
    <w:name w:val="footnote text"/>
    <w:basedOn w:val="Normale"/>
    <w:link w:val="TestonotaapidipaginaCarattere"/>
    <w:uiPriority w:val="99"/>
    <w:semiHidden/>
    <w:unhideWhenUsed/>
    <w:rsid w:val="000F37B6"/>
    <w:rPr>
      <w:sz w:val="20"/>
      <w:szCs w:val="20"/>
    </w:rPr>
  </w:style>
  <w:style w:type="character" w:customStyle="1" w:styleId="TestonotaapidipaginaCarattere">
    <w:name w:val="Testo nota a piè di pagina Carattere"/>
    <w:link w:val="Testonotaapidipagina"/>
    <w:uiPriority w:val="99"/>
    <w:semiHidden/>
    <w:rsid w:val="000F37B6"/>
    <w:rPr>
      <w:lang w:eastAsia="ar-SA"/>
    </w:rPr>
  </w:style>
  <w:style w:type="character" w:styleId="Rimandonotaapidipagina">
    <w:name w:val="footnote reference"/>
    <w:uiPriority w:val="99"/>
    <w:semiHidden/>
    <w:unhideWhenUsed/>
    <w:rsid w:val="000F37B6"/>
    <w:rPr>
      <w:vertAlign w:val="superscript"/>
    </w:rPr>
  </w:style>
  <w:style w:type="paragraph" w:styleId="Testonotadichiusura">
    <w:name w:val="endnote text"/>
    <w:basedOn w:val="Normale"/>
    <w:link w:val="TestonotadichiusuraCarattere"/>
    <w:uiPriority w:val="99"/>
    <w:semiHidden/>
    <w:unhideWhenUsed/>
    <w:rsid w:val="003C511A"/>
    <w:rPr>
      <w:sz w:val="20"/>
      <w:szCs w:val="20"/>
    </w:rPr>
  </w:style>
  <w:style w:type="character" w:customStyle="1" w:styleId="TestonotadichiusuraCarattere">
    <w:name w:val="Testo nota di chiusura Carattere"/>
    <w:link w:val="Testonotadichiusura"/>
    <w:uiPriority w:val="99"/>
    <w:semiHidden/>
    <w:rsid w:val="003C511A"/>
    <w:rPr>
      <w:lang w:eastAsia="ar-SA"/>
    </w:rPr>
  </w:style>
  <w:style w:type="character" w:styleId="Rimandonotadichiusura">
    <w:name w:val="endnote reference"/>
    <w:uiPriority w:val="99"/>
    <w:semiHidden/>
    <w:unhideWhenUsed/>
    <w:rsid w:val="003C511A"/>
    <w:rPr>
      <w:vertAlign w:val="superscript"/>
    </w:rPr>
  </w:style>
  <w:style w:type="paragraph" w:styleId="Paragrafoelenco">
    <w:name w:val="List Paragraph"/>
    <w:basedOn w:val="Normale"/>
    <w:rsid w:val="008B713D"/>
    <w:pPr>
      <w:autoSpaceDN w:val="0"/>
      <w:spacing w:after="160" w:line="256" w:lineRule="auto"/>
      <w:ind w:left="720"/>
      <w:textAlignment w:val="baseline"/>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2629-D57B-A349-B4C7-6AC3923B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543</Words>
  <Characters>3099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proposta di laboratorio : i saggi alla fiamma</vt:lpstr>
    </vt:vector>
  </TitlesOfParts>
  <Company>Hewlett-Packard</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laboratorio : i saggi alla fiamma</dc:title>
  <dc:subject/>
  <dc:creator>utente</dc:creator>
  <cp:keywords/>
  <cp:lastModifiedBy>Nicoletti Valentina</cp:lastModifiedBy>
  <cp:revision>4</cp:revision>
  <cp:lastPrinted>2014-09-19T18:29:00Z</cp:lastPrinted>
  <dcterms:created xsi:type="dcterms:W3CDTF">2023-01-11T14:11:00Z</dcterms:created>
  <dcterms:modified xsi:type="dcterms:W3CDTF">2023-01-11T14:13:00Z</dcterms:modified>
</cp:coreProperties>
</file>